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CE73B0" w:rsidRDefault="00632CC2" w:rsidP="00632CC2">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EA0133">
        <w:rPr>
          <w:rFonts w:ascii="Times New Roman" w:hAnsi="Times New Roman" w:cs="Times New Roman"/>
          <w:i/>
          <w:sz w:val="24"/>
          <w:szCs w:val="24"/>
        </w:rPr>
        <w:t>старший государственный налоговый инспектор</w:t>
      </w:r>
      <w:r w:rsidR="00EA0133" w:rsidRPr="00CE73B0">
        <w:rPr>
          <w:rFonts w:ascii="Times New Roman" w:hAnsi="Times New Roman" w:cs="Times New Roman"/>
          <w:sz w:val="24"/>
          <w:szCs w:val="24"/>
        </w:rPr>
        <w:t xml:space="preserve"> </w:t>
      </w:r>
      <w:r w:rsidR="00EA0133" w:rsidRPr="00EA0133">
        <w:rPr>
          <w:rFonts w:ascii="Times New Roman" w:hAnsi="Times New Roman" w:cs="Times New Roman"/>
          <w:i/>
          <w:sz w:val="24"/>
          <w:szCs w:val="24"/>
        </w:rPr>
        <w:t>отдела регистрации и учёта налогоплательщиков</w:t>
      </w:r>
      <w:r w:rsidR="00EA0133">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xml:space="preserve">а) наличие высшего образования не ниже уровня </w:t>
      </w:r>
      <w:proofErr w:type="spellStart"/>
      <w:r w:rsidRPr="00704977">
        <w:rPr>
          <w:rFonts w:ascii="Times New Roman" w:hAnsi="Times New Roman" w:cs="Times New Roman"/>
          <w:sz w:val="24"/>
          <w:szCs w:val="24"/>
        </w:rPr>
        <w:t>бакалавриата</w:t>
      </w:r>
      <w:proofErr w:type="spellEnd"/>
      <w:r w:rsidRPr="00704977">
        <w:rPr>
          <w:rFonts w:ascii="Times New Roman" w:hAnsi="Times New Roman" w:cs="Times New Roman"/>
          <w:sz w:val="24"/>
          <w:szCs w:val="24"/>
        </w:rPr>
        <w:t>.</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б) без предъявления требований к стажу;</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в) наличие базовых знаний:</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государственного языка Российской Федерации (русского языка);</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061020" w:rsidRDefault="00ED700F" w:rsidP="00A52E26">
      <w:pPr>
        <w:pStyle w:val="ConsPlusNormal"/>
        <w:ind w:left="-567" w:firstLine="540"/>
        <w:jc w:val="both"/>
        <w:rPr>
          <w:rFonts w:ascii="Times New Roman" w:hAnsi="Times New Roman" w:cs="Times New Roman"/>
          <w:b/>
          <w:sz w:val="24"/>
          <w:szCs w:val="24"/>
        </w:rPr>
      </w:pPr>
      <w:r w:rsidRPr="00061020">
        <w:rPr>
          <w:rFonts w:ascii="Times New Roman" w:hAnsi="Times New Roman" w:cs="Times New Roman"/>
          <w:b/>
          <w:sz w:val="24"/>
          <w:szCs w:val="24"/>
        </w:rPr>
        <w:t xml:space="preserve"> </w:t>
      </w:r>
      <w:r w:rsidR="00A52E26" w:rsidRPr="00061020">
        <w:rPr>
          <w:rFonts w:ascii="Times New Roman" w:hAnsi="Times New Roman" w:cs="Times New Roman"/>
          <w:b/>
          <w:sz w:val="24"/>
          <w:szCs w:val="24"/>
        </w:rPr>
        <w:t>Профессионально-функциональные квалификационные требования:</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b/>
          <w:sz w:val="24"/>
          <w:szCs w:val="24"/>
        </w:rPr>
        <w:t>а) наличие высшего образования по специальности, направлению подготовки:</w:t>
      </w:r>
      <w:r w:rsidRPr="00EA0133">
        <w:rPr>
          <w:rFonts w:ascii="Times New Roman" w:hAnsi="Times New Roman" w:cs="Times New Roman"/>
          <w:sz w:val="24"/>
          <w:szCs w:val="24"/>
        </w:rPr>
        <w:t xml:space="preserve"> </w:t>
      </w:r>
      <w:proofErr w:type="gramStart"/>
      <w:r w:rsidRPr="00EA0133">
        <w:rPr>
          <w:rFonts w:ascii="Times New Roman" w:hAnsi="Times New Roman" w:cs="Times New Roman"/>
          <w:sz w:val="24"/>
          <w:szCs w:val="24"/>
        </w:rPr>
        <w:t>«Экономика», «Экономика и управление»,  «Финансы и кредит», «Юриспруденция»,  «Государственный аудит», «Менеджмент», «Государственное и муниципальное управление», «Прикладная информатика в экономике», «Информационные системы в экономике»,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554B37" w:rsidRPr="00EA0133" w:rsidRDefault="00D3363C" w:rsidP="00D3363C">
      <w:pPr>
        <w:ind w:left="-567"/>
        <w:jc w:val="both"/>
        <w:rPr>
          <w:b/>
        </w:rPr>
      </w:pPr>
      <w:r w:rsidRPr="00EA0133">
        <w:rPr>
          <w:b/>
        </w:rPr>
        <w:t xml:space="preserve">          </w:t>
      </w:r>
      <w:r w:rsidR="00554B37" w:rsidRPr="00EA0133">
        <w:rPr>
          <w:b/>
        </w:rPr>
        <w:t xml:space="preserve">б) наличие профессиональных знаний в сфере законодательства Российской Федерации: </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xml:space="preserve">включая </w:t>
      </w:r>
      <w:hyperlink r:id="rId9" w:history="1">
        <w:r w:rsidRPr="00EA0133">
          <w:rPr>
            <w:rFonts w:ascii="Times New Roman" w:hAnsi="Times New Roman" w:cs="Times New Roman"/>
            <w:sz w:val="24"/>
            <w:szCs w:val="24"/>
          </w:rPr>
          <w:t>Конституцию</w:t>
        </w:r>
      </w:hyperlink>
      <w:r w:rsidRPr="00EA0133">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EA0133" w:rsidRDefault="00554B37" w:rsidP="00554B37">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в) наличие иных профессиональных знаний: </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A0133">
        <w:rPr>
          <w:rFonts w:ascii="Times New Roman" w:hAnsi="Times New Roman" w:cs="Times New Roman"/>
          <w:sz w:val="24"/>
          <w:szCs w:val="24"/>
        </w:rPr>
        <w:t>применения</w:t>
      </w:r>
      <w:proofErr w:type="gramEnd"/>
      <w:r w:rsidRPr="00EA0133">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EA0133" w:rsidRDefault="00554B37" w:rsidP="00554B37">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г) наличие профессиональных умений: </w:t>
      </w:r>
    </w:p>
    <w:p w:rsidR="00EA0133" w:rsidRPr="00EA0133" w:rsidRDefault="00EA0133" w:rsidP="00EA0133">
      <w:pPr>
        <w:pStyle w:val="ConsPlusNormal"/>
        <w:ind w:left="-567" w:firstLine="540"/>
        <w:jc w:val="both"/>
        <w:rPr>
          <w:rFonts w:ascii="Times New Roman" w:hAnsi="Times New Roman" w:cs="Times New Roman"/>
          <w:sz w:val="24"/>
          <w:szCs w:val="24"/>
        </w:rPr>
      </w:pPr>
      <w:proofErr w:type="gramStart"/>
      <w:r w:rsidRPr="00EA0133">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EA0133">
        <w:rPr>
          <w:rFonts w:ascii="Times New Roman" w:hAnsi="Times New Roman" w:cs="Times New Roman"/>
          <w:sz w:val="24"/>
          <w:szCs w:val="24"/>
        </w:rPr>
        <w:t xml:space="preserve"> текстовом </w:t>
      </w:r>
      <w:proofErr w:type="gramStart"/>
      <w:r w:rsidRPr="00EA0133">
        <w:rPr>
          <w:rFonts w:ascii="Times New Roman" w:hAnsi="Times New Roman" w:cs="Times New Roman"/>
          <w:sz w:val="24"/>
          <w:szCs w:val="24"/>
        </w:rPr>
        <w:t>редакторе</w:t>
      </w:r>
      <w:proofErr w:type="gramEnd"/>
      <w:r w:rsidRPr="00EA0133">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EA0133" w:rsidRDefault="001C12DB" w:rsidP="00704977">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1.3. </w:t>
      </w:r>
      <w:r w:rsidR="0058121E" w:rsidRPr="00EA0133">
        <w:rPr>
          <w:rFonts w:ascii="Times New Roman" w:hAnsi="Times New Roman" w:cs="Times New Roman"/>
          <w:b/>
          <w:sz w:val="24"/>
          <w:szCs w:val="24"/>
        </w:rPr>
        <w:t>Функциональные квалификационные требования:</w:t>
      </w:r>
    </w:p>
    <w:p w:rsidR="00061020" w:rsidRPr="00EA0133" w:rsidRDefault="00061020" w:rsidP="00061020">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а) наличие функциональных знаний в сфере законодательства Российской </w:t>
      </w:r>
      <w:r w:rsidRPr="00EA0133">
        <w:rPr>
          <w:rFonts w:ascii="Times New Roman" w:hAnsi="Times New Roman" w:cs="Times New Roman"/>
          <w:b/>
          <w:sz w:val="24"/>
          <w:szCs w:val="24"/>
        </w:rPr>
        <w:lastRenderedPageBreak/>
        <w:t xml:space="preserve">Федерации: </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принципы предоставления государственных услуг;</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требования к предоставлению государственных услуг;</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порядок, требования, этапы и принципы разработки и применения административного регламента (в том числе административного регламента);</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порядок предоставления  государственных услуг в электронной форме;</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понятие и принципы функционирования, назначение портала государственных услуг;</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права заявителей при получении государственных услуг;</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обязанности государственных органов, предоставляющих  государственные услуги;</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стандарт предоставления государственной услуги: требования и порядок разработки.</w:t>
      </w:r>
    </w:p>
    <w:p w:rsidR="00061020" w:rsidRPr="00EA0133" w:rsidRDefault="00061020" w:rsidP="00061020">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б) наличие функциональных умений: </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прием и согласование документации, заявок, заявлений;</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предоставление информации из реестров, баз данных, выдача справок, выписок, документов, разъяснений и сведений;</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рассмотрение запросов, ходатайств, уведомлений, жалоб;</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проведение консультаций;</w:t>
      </w:r>
    </w:p>
    <w:p w:rsidR="00EA0133" w:rsidRPr="00EA0133" w:rsidRDefault="00EA0133" w:rsidP="00EA0133">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sz w:val="24"/>
          <w:szCs w:val="24"/>
        </w:rPr>
        <w:t>- выдача документов по результатам предоставления государственной услуги.</w:t>
      </w:r>
    </w:p>
    <w:p w:rsidR="006426CD" w:rsidRPr="00CE73B0" w:rsidRDefault="00D94B7C" w:rsidP="006B203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2.</w:t>
      </w:r>
      <w:r w:rsidR="006426CD" w:rsidRPr="00CE73B0">
        <w:rPr>
          <w:rFonts w:ascii="Times New Roman" w:hAnsi="Times New Roman" w:cs="Times New Roman"/>
          <w:sz w:val="24"/>
          <w:szCs w:val="24"/>
        </w:rPr>
        <w:t xml:space="preserve"> </w:t>
      </w:r>
      <w:proofErr w:type="gramStart"/>
      <w:r w:rsidR="006426CD" w:rsidRPr="00CE73B0">
        <w:rPr>
          <w:rFonts w:ascii="Times New Roman" w:hAnsi="Times New Roman" w:cs="Times New Roman"/>
          <w:sz w:val="24"/>
          <w:szCs w:val="24"/>
        </w:rPr>
        <w:t xml:space="preserve">Время приема документов для участия в конкурсе </w:t>
      </w:r>
      <w:r w:rsidR="006426CD" w:rsidRPr="00CE73B0">
        <w:rPr>
          <w:rFonts w:ascii="Times New Roman" w:hAnsi="Times New Roman" w:cs="Times New Roman"/>
          <w:b/>
          <w:sz w:val="24"/>
          <w:szCs w:val="24"/>
        </w:rPr>
        <w:t xml:space="preserve">в течение 21 </w:t>
      </w:r>
      <w:r w:rsidR="00D472FE" w:rsidRPr="00CE73B0">
        <w:rPr>
          <w:rFonts w:ascii="Times New Roman" w:hAnsi="Times New Roman" w:cs="Times New Roman"/>
          <w:b/>
          <w:sz w:val="24"/>
          <w:szCs w:val="24"/>
        </w:rPr>
        <w:t>календарного</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дня со дня размещения объявления об их приеме на официальном сайте</w:t>
      </w:r>
      <w:r w:rsidR="00D472FE" w:rsidRPr="00CE73B0">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E73B0">
        <w:rPr>
          <w:rFonts w:ascii="Times New Roman" w:hAnsi="Times New Roman" w:cs="Times New Roman"/>
          <w:sz w:val="24"/>
          <w:szCs w:val="24"/>
        </w:rPr>
        <w:t xml:space="preserve"> и на официальном сайте</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E73B0">
        <w:rPr>
          <w:rFonts w:ascii="Times New Roman" w:hAnsi="Times New Roman" w:cs="Times New Roman"/>
          <w:sz w:val="24"/>
          <w:szCs w:val="24"/>
        </w:rPr>
        <w:t>11</w:t>
      </w:r>
      <w:r w:rsidR="006426CD" w:rsidRPr="00CE73B0">
        <w:rPr>
          <w:rFonts w:ascii="Times New Roman" w:hAnsi="Times New Roman" w:cs="Times New Roman"/>
          <w:sz w:val="24"/>
          <w:szCs w:val="24"/>
        </w:rPr>
        <w:t>.00 час до 1</w:t>
      </w:r>
      <w:r w:rsidR="00AE21F1" w:rsidRPr="00CE73B0">
        <w:rPr>
          <w:rFonts w:ascii="Times New Roman" w:hAnsi="Times New Roman" w:cs="Times New Roman"/>
          <w:sz w:val="24"/>
          <w:szCs w:val="24"/>
        </w:rPr>
        <w:t>6</w:t>
      </w:r>
      <w:r w:rsidR="006426CD" w:rsidRPr="00CE73B0">
        <w:rPr>
          <w:rFonts w:ascii="Times New Roman" w:hAnsi="Times New Roman" w:cs="Times New Roman"/>
          <w:sz w:val="24"/>
          <w:szCs w:val="24"/>
        </w:rPr>
        <w:t>.</w:t>
      </w:r>
      <w:r w:rsidR="00AE21F1" w:rsidRPr="00CE73B0">
        <w:rPr>
          <w:rFonts w:ascii="Times New Roman" w:hAnsi="Times New Roman" w:cs="Times New Roman"/>
          <w:sz w:val="24"/>
          <w:szCs w:val="24"/>
        </w:rPr>
        <w:t>00</w:t>
      </w:r>
      <w:r w:rsidR="006426CD" w:rsidRPr="00CE73B0">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CE73B0">
        <w:rPr>
          <w:rFonts w:ascii="Times New Roman" w:hAnsi="Times New Roman" w:cs="Times New Roman"/>
          <w:sz w:val="24"/>
          <w:szCs w:val="24"/>
        </w:rPr>
        <w:t>, ул.</w:t>
      </w:r>
      <w:r w:rsidR="002D460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E73B0">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CE73B0" w:rsidRDefault="0084289E"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а) </w:t>
      </w:r>
      <w:r w:rsidR="006426CD" w:rsidRPr="00CE73B0">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w:t>
      </w:r>
      <w:r w:rsidR="0058121E" w:rsidRPr="00CE73B0">
        <w:rPr>
          <w:rFonts w:ascii="Times New Roman" w:hAnsi="Times New Roman" w:cs="Times New Roman"/>
          <w:sz w:val="24"/>
          <w:szCs w:val="24"/>
        </w:rPr>
        <w:t>нные</w:t>
      </w:r>
      <w:r w:rsidR="006426CD" w:rsidRPr="00CE73B0">
        <w:rPr>
          <w:rFonts w:ascii="Times New Roman" w:hAnsi="Times New Roman" w:cs="Times New Roman"/>
          <w:sz w:val="24"/>
          <w:szCs w:val="24"/>
        </w:rPr>
        <w:t xml:space="preserve"> нотариально или кадровой службой по месту работы (службы);</w:t>
      </w:r>
    </w:p>
    <w:p w:rsidR="006426CD" w:rsidRPr="00CE73B0" w:rsidRDefault="0084289E"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б) </w:t>
      </w:r>
      <w:r w:rsidR="006426CD" w:rsidRPr="00CE73B0">
        <w:rPr>
          <w:rFonts w:ascii="Times New Roman" w:hAnsi="Times New Roman" w:cs="Times New Roman"/>
          <w:sz w:val="24"/>
          <w:szCs w:val="24"/>
        </w:rPr>
        <w:t>копии документов о</w:t>
      </w:r>
      <w:r w:rsidR="008B689F" w:rsidRPr="00CE73B0">
        <w:rPr>
          <w:rFonts w:ascii="Times New Roman" w:hAnsi="Times New Roman" w:cs="Times New Roman"/>
          <w:sz w:val="24"/>
          <w:szCs w:val="24"/>
        </w:rPr>
        <w:t>б</w:t>
      </w:r>
      <w:r w:rsidR="006426CD" w:rsidRPr="00CE73B0">
        <w:rPr>
          <w:rFonts w:ascii="Times New Roman" w:hAnsi="Times New Roman" w:cs="Times New Roman"/>
          <w:sz w:val="24"/>
          <w:szCs w:val="24"/>
        </w:rPr>
        <w:t xml:space="preserve"> образовании</w:t>
      </w:r>
      <w:r w:rsidR="008B689F" w:rsidRPr="00CE73B0">
        <w:rPr>
          <w:rFonts w:ascii="Times New Roman" w:hAnsi="Times New Roman" w:cs="Times New Roman"/>
          <w:sz w:val="24"/>
          <w:szCs w:val="24"/>
        </w:rPr>
        <w:t xml:space="preserve"> и о квалификации</w:t>
      </w:r>
      <w:r w:rsidR="006426CD" w:rsidRPr="00CE73B0">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w:t>
      </w:r>
      <w:r w:rsidRPr="00CE73B0">
        <w:lastRenderedPageBreak/>
        <w:t>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075361" w:rsidRPr="00075361">
        <w:rPr>
          <w:b/>
        </w:rPr>
        <w:t>27.06</w:t>
      </w:r>
      <w:r w:rsidR="007304FE" w:rsidRPr="00075361">
        <w:rPr>
          <w:b/>
        </w:rPr>
        <w:t>.2020</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23461C" w:rsidRPr="00CE73B0" w:rsidRDefault="0023461C" w:rsidP="003B2003">
      <w:pPr>
        <w:pStyle w:val="a7"/>
        <w:shd w:val="clear" w:color="auto" w:fill="FFFFFF"/>
        <w:tabs>
          <w:tab w:val="left" w:pos="1138"/>
        </w:tabs>
        <w:spacing w:line="317" w:lineRule="exact"/>
        <w:ind w:left="-709" w:firstLine="709"/>
        <w:jc w:val="both"/>
        <w:rPr>
          <w:sz w:val="24"/>
          <w:szCs w:val="24"/>
        </w:rPr>
      </w:pPr>
      <w:r w:rsidRPr="00CE73B0">
        <w:rPr>
          <w:sz w:val="24"/>
          <w:szCs w:val="24"/>
        </w:rPr>
        <w:t>В ходе проведения конкурса конкурсная комиссия оценивает кандидатов</w:t>
      </w:r>
      <w:r w:rsidR="003B2003" w:rsidRPr="00CE73B0">
        <w:rPr>
          <w:sz w:val="24"/>
          <w:szCs w:val="24"/>
        </w:rPr>
        <w:t xml:space="preserve"> </w:t>
      </w:r>
      <w:r w:rsidRPr="00CE73B0">
        <w:rPr>
          <w:sz w:val="24"/>
          <w:szCs w:val="24"/>
        </w:rPr>
        <w:t xml:space="preserve">на основании представленных ими документов, а также </w:t>
      </w:r>
      <w:r w:rsidRPr="00CE73B0">
        <w:rPr>
          <w:b/>
          <w:sz w:val="24"/>
          <w:szCs w:val="24"/>
        </w:rPr>
        <w:t xml:space="preserve">на основе конкурсных процедур с использованием </w:t>
      </w:r>
      <w:r w:rsidRPr="00CE73B0">
        <w:rPr>
          <w:sz w:val="24"/>
          <w:szCs w:val="24"/>
        </w:rPr>
        <w:t xml:space="preserve">не противоречащих федеральным законам и другим нормативным правовым актам Российской Федерации </w:t>
      </w:r>
      <w:r w:rsidRPr="00CE73B0">
        <w:rPr>
          <w:b/>
          <w:sz w:val="24"/>
          <w:szCs w:val="24"/>
        </w:rPr>
        <w:t>методов оценки</w:t>
      </w:r>
      <w:r w:rsidR="00A54D75" w:rsidRPr="00CE73B0">
        <w:rPr>
          <w:sz w:val="24"/>
          <w:szCs w:val="24"/>
        </w:rPr>
        <w:t>.</w:t>
      </w:r>
      <w:r w:rsidRPr="00CE73B0">
        <w:rPr>
          <w:sz w:val="24"/>
          <w:szCs w:val="24"/>
        </w:rPr>
        <w:t xml:space="preserve"> </w:t>
      </w:r>
    </w:p>
    <w:p w:rsidR="0023461C" w:rsidRPr="00CE73B0" w:rsidRDefault="0023461C" w:rsidP="003B2003">
      <w:pPr>
        <w:pStyle w:val="a7"/>
        <w:ind w:left="-709" w:firstLine="709"/>
        <w:jc w:val="both"/>
        <w:rPr>
          <w:rFonts w:ascii="Arial Unicode MS" w:hAnsi="Arial Unicode MS" w:cs="Arial Unicode MS"/>
          <w:sz w:val="24"/>
          <w:szCs w:val="24"/>
        </w:rPr>
      </w:pPr>
      <w:r w:rsidRPr="00CE73B0">
        <w:rPr>
          <w:b/>
          <w:sz w:val="24"/>
          <w:szCs w:val="24"/>
        </w:rPr>
        <w:t>Обязательными методами оценки являются тестирование и индивидуальное собеседование</w:t>
      </w:r>
      <w:r w:rsidRPr="00CE73B0">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CE73B0" w:rsidRDefault="0023461C" w:rsidP="003B2003">
      <w:pPr>
        <w:pStyle w:val="a7"/>
        <w:ind w:left="-709" w:firstLine="709"/>
        <w:jc w:val="both"/>
        <w:rPr>
          <w:rFonts w:ascii="Arial Unicode MS" w:hAnsi="Arial Unicode MS" w:cs="Arial Unicode MS"/>
          <w:sz w:val="24"/>
          <w:szCs w:val="24"/>
        </w:rPr>
      </w:pPr>
      <w:r w:rsidRPr="00CE73B0">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lastRenderedPageBreak/>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CE73B0" w:rsidRDefault="00726420"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sz w:val="24"/>
          <w:szCs w:val="24"/>
        </w:rPr>
        <w:t>Итоговый балл кандидата определяется</w:t>
      </w:r>
      <w:r w:rsidR="00A204B5" w:rsidRPr="00CE73B0">
        <w:rPr>
          <w:rFonts w:ascii="Times New Roman" w:hAnsi="Times New Roman" w:cs="Times New Roman"/>
          <w:sz w:val="24"/>
          <w:szCs w:val="24"/>
        </w:rPr>
        <w:t>,</w:t>
      </w:r>
      <w:r w:rsidRPr="00CE73B0">
        <w:rPr>
          <w:rFonts w:ascii="Times New Roman" w:hAnsi="Times New Roman" w:cs="Times New Roman"/>
          <w:sz w:val="24"/>
          <w:szCs w:val="24"/>
        </w:rPr>
        <w:t xml:space="preserve">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010902" w:rsidRDefault="006426CD" w:rsidP="00CE50AD">
      <w:pPr>
        <w:rPr>
          <w:sz w:val="26"/>
          <w:szCs w:val="26"/>
        </w:rPr>
      </w:pPr>
      <w:bookmarkStart w:id="1" w:name="_GoBack"/>
      <w:bookmarkEnd w:id="1"/>
      <w:r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r w:rsidR="00CE50AD">
        <w:rPr>
          <w:color w:val="000000"/>
          <w:sz w:val="26"/>
          <w:szCs w:val="26"/>
        </w:rPr>
        <w:t>Р</w:t>
      </w:r>
      <w:r w:rsidR="00CE50AD">
        <w:rPr>
          <w:sz w:val="26"/>
          <w:szCs w:val="26"/>
        </w:rPr>
        <w:t>уководитель</w:t>
      </w:r>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Pr>
          <w:sz w:val="26"/>
          <w:szCs w:val="26"/>
        </w:rPr>
        <w:t>М.В.Тучковой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CE50AD">
      <w:pPr>
        <w:pStyle w:val="5"/>
        <w:ind w:left="-709"/>
      </w:pPr>
    </w:p>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6C102D" w:rsidRDefault="006C102D" w:rsidP="006C102D">
      <w:pPr>
        <w:spacing w:after="480"/>
        <w:jc w:val="center"/>
        <w:rPr>
          <w:bCs/>
          <w:szCs w:val="26"/>
        </w:rPr>
      </w:pPr>
      <w:r>
        <w:rPr>
          <w:b/>
          <w:bCs/>
          <w:szCs w:val="26"/>
        </w:rPr>
        <w:t>АНКЕТА</w:t>
      </w:r>
      <w:r>
        <w:rPr>
          <w:b/>
          <w:bCs/>
          <w:szCs w:val="26"/>
        </w:rPr>
        <w:br/>
      </w:r>
      <w:r>
        <w:rPr>
          <w:bCs/>
          <w:szCs w:val="26"/>
        </w:rPr>
        <w:t>(заполняется собственноручно)</w:t>
      </w:r>
    </w:p>
    <w:tbl>
      <w:tblPr>
        <w:tblW w:w="0" w:type="auto"/>
        <w:tblCellMar>
          <w:left w:w="28" w:type="dxa"/>
          <w:right w:w="28" w:type="dxa"/>
        </w:tblCellMar>
        <w:tblLook w:val="04A0" w:firstRow="1" w:lastRow="0" w:firstColumn="1" w:lastColumn="0" w:noHBand="0" w:noVBand="1"/>
      </w:tblPr>
      <w:tblGrid>
        <w:gridCol w:w="350"/>
        <w:gridCol w:w="559"/>
        <w:gridCol w:w="547"/>
        <w:gridCol w:w="5027"/>
        <w:gridCol w:w="1269"/>
        <w:gridCol w:w="1657"/>
      </w:tblGrid>
      <w:tr w:rsidR="006C102D" w:rsidTr="006C102D">
        <w:trPr>
          <w:cantSplit/>
          <w:trHeight w:val="1000"/>
        </w:trPr>
        <w:tc>
          <w:tcPr>
            <w:tcW w:w="8533" w:type="dxa"/>
            <w:gridSpan w:val="5"/>
          </w:tcPr>
          <w:p w:rsidR="006C102D" w:rsidRDefault="006C102D"/>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102D" w:rsidRDefault="006C102D">
            <w:pPr>
              <w:jc w:val="center"/>
            </w:pPr>
            <w:r>
              <w:t>Место</w:t>
            </w:r>
            <w:r>
              <w:br/>
              <w:t>для</w:t>
            </w:r>
            <w:r>
              <w:br/>
              <w:t>фотографии</w:t>
            </w:r>
          </w:p>
        </w:tc>
      </w:tr>
      <w:tr w:rsidR="006C102D" w:rsidTr="006C102D">
        <w:trPr>
          <w:cantSplit/>
          <w:trHeight w:val="421"/>
        </w:trPr>
        <w:tc>
          <w:tcPr>
            <w:tcW w:w="364" w:type="dxa"/>
            <w:vAlign w:val="bottom"/>
            <w:hideMark/>
          </w:tcPr>
          <w:p w:rsidR="006C102D" w:rsidRDefault="006C102D">
            <w:r>
              <w:t>1.</w:t>
            </w:r>
          </w:p>
        </w:tc>
        <w:tc>
          <w:tcPr>
            <w:tcW w:w="1118" w:type="dxa"/>
            <w:gridSpan w:val="2"/>
            <w:vAlign w:val="bottom"/>
            <w:hideMark/>
          </w:tcPr>
          <w:p w:rsidR="006C102D" w:rsidRDefault="006C102D">
            <w:r>
              <w:t>Фамилия</w:t>
            </w:r>
          </w:p>
        </w:tc>
        <w:tc>
          <w:tcPr>
            <w:tcW w:w="5634" w:type="dxa"/>
            <w:tcBorders>
              <w:top w:val="nil"/>
              <w:left w:val="nil"/>
              <w:bottom w:val="single" w:sz="4" w:space="0" w:color="auto"/>
              <w:right w:val="nil"/>
            </w:tcBorders>
            <w:vAlign w:val="bottom"/>
          </w:tcPr>
          <w:p w:rsidR="006C102D" w:rsidRDefault="006C102D">
            <w:pPr>
              <w:jc w:val="center"/>
            </w:pPr>
          </w:p>
        </w:tc>
        <w:tc>
          <w:tcPr>
            <w:tcW w:w="1417" w:type="dxa"/>
            <w:vAlign w:val="bottom"/>
          </w:tcPr>
          <w:p w:rsidR="006C102D"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Default="006C102D"/>
        </w:tc>
      </w:tr>
      <w:tr w:rsidR="006C102D" w:rsidTr="006C102D">
        <w:trPr>
          <w:cantSplit/>
          <w:trHeight w:val="414"/>
        </w:trPr>
        <w:tc>
          <w:tcPr>
            <w:tcW w:w="364" w:type="dxa"/>
            <w:vAlign w:val="bottom"/>
          </w:tcPr>
          <w:p w:rsidR="006C102D" w:rsidRDefault="006C102D"/>
        </w:tc>
        <w:tc>
          <w:tcPr>
            <w:tcW w:w="559" w:type="dxa"/>
            <w:vAlign w:val="bottom"/>
            <w:hideMark/>
          </w:tcPr>
          <w:p w:rsidR="006C102D" w:rsidRDefault="006C102D">
            <w:r>
              <w:t>Имя</w:t>
            </w:r>
          </w:p>
        </w:tc>
        <w:tc>
          <w:tcPr>
            <w:tcW w:w="6193" w:type="dxa"/>
            <w:gridSpan w:val="2"/>
            <w:tcBorders>
              <w:top w:val="nil"/>
              <w:left w:val="nil"/>
              <w:bottom w:val="single" w:sz="4" w:space="0" w:color="auto"/>
              <w:right w:val="nil"/>
            </w:tcBorders>
            <w:vAlign w:val="bottom"/>
          </w:tcPr>
          <w:p w:rsidR="006C102D" w:rsidRDefault="006C102D">
            <w:pPr>
              <w:jc w:val="center"/>
            </w:pPr>
          </w:p>
        </w:tc>
        <w:tc>
          <w:tcPr>
            <w:tcW w:w="1417" w:type="dxa"/>
            <w:vAlign w:val="bottom"/>
          </w:tcPr>
          <w:p w:rsidR="006C102D"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Default="006C102D"/>
        </w:tc>
      </w:tr>
      <w:tr w:rsidR="006C102D" w:rsidTr="006C102D">
        <w:trPr>
          <w:cantSplit/>
          <w:trHeight w:val="420"/>
        </w:trPr>
        <w:tc>
          <w:tcPr>
            <w:tcW w:w="364" w:type="dxa"/>
            <w:vAlign w:val="bottom"/>
          </w:tcPr>
          <w:p w:rsidR="006C102D" w:rsidRDefault="006C102D"/>
        </w:tc>
        <w:tc>
          <w:tcPr>
            <w:tcW w:w="1118" w:type="dxa"/>
            <w:gridSpan w:val="2"/>
            <w:vAlign w:val="bottom"/>
            <w:hideMark/>
          </w:tcPr>
          <w:p w:rsidR="006C102D" w:rsidRDefault="006C102D">
            <w:r>
              <w:t>Отчество</w:t>
            </w:r>
          </w:p>
        </w:tc>
        <w:tc>
          <w:tcPr>
            <w:tcW w:w="5634" w:type="dxa"/>
            <w:tcBorders>
              <w:top w:val="nil"/>
              <w:left w:val="nil"/>
              <w:bottom w:val="single" w:sz="4" w:space="0" w:color="auto"/>
              <w:right w:val="nil"/>
            </w:tcBorders>
            <w:vAlign w:val="bottom"/>
          </w:tcPr>
          <w:p w:rsidR="006C102D" w:rsidRDefault="006C102D">
            <w:pPr>
              <w:jc w:val="center"/>
            </w:pPr>
          </w:p>
        </w:tc>
        <w:tc>
          <w:tcPr>
            <w:tcW w:w="1417" w:type="dxa"/>
            <w:vAlign w:val="bottom"/>
          </w:tcPr>
          <w:p w:rsidR="006C102D"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Default="006C102D"/>
        </w:tc>
      </w:tr>
    </w:tbl>
    <w:p w:rsidR="006C102D" w:rsidRDefault="006C102D" w:rsidP="006C10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03"/>
        <w:gridCol w:w="4606"/>
      </w:tblGrid>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2. Если изменяли фамилию, имя или отчество,</w:t>
            </w:r>
            <w:r>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 xml:space="preserve">3. </w:t>
            </w:r>
            <w:proofErr w:type="gramStart"/>
            <w:r>
              <w:rPr>
                <w:sz w:val="22"/>
                <w:szCs w:val="22"/>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5. Образование (когда и какие учебные заведения окончили, номера дипломов)</w:t>
            </w:r>
          </w:p>
          <w:p w:rsidR="006C102D" w:rsidRDefault="006C102D">
            <w:r>
              <w:rPr>
                <w:sz w:val="22"/>
                <w:szCs w:val="22"/>
              </w:rPr>
              <w:t>Направление подготовки или специальность по диплому</w:t>
            </w:r>
            <w:r>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 xml:space="preserve">6. </w:t>
            </w:r>
            <w:proofErr w:type="gramStart"/>
            <w:r>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szCs w:val="22"/>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 xml:space="preserve">7. Какими иностранными языками и языками народов Российской </w:t>
            </w:r>
            <w:proofErr w:type="gramStart"/>
            <w:r>
              <w:rPr>
                <w:sz w:val="22"/>
                <w:szCs w:val="22"/>
              </w:rPr>
              <w:t>Федерации</w:t>
            </w:r>
            <w:proofErr w:type="gramEnd"/>
            <w:r>
              <w:rPr>
                <w:sz w:val="22"/>
                <w:szCs w:val="22"/>
              </w:rPr>
              <w:t xml:space="preserve"> владеете и в </w:t>
            </w:r>
            <w:proofErr w:type="gramStart"/>
            <w:r>
              <w:rPr>
                <w:sz w:val="22"/>
                <w:szCs w:val="22"/>
              </w:rPr>
              <w:t>какой</w:t>
            </w:r>
            <w:proofErr w:type="gramEnd"/>
            <w:r>
              <w:rPr>
                <w:sz w:val="22"/>
                <w:szCs w:val="22"/>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6C102D" w:rsidRDefault="006C102D">
            <w:pPr>
              <w:pageBreakBefore/>
            </w:pPr>
          </w:p>
        </w:tc>
      </w:tr>
      <w:tr w:rsidR="006C102D" w:rsidTr="006C102D">
        <w:tc>
          <w:tcPr>
            <w:tcW w:w="5117" w:type="dxa"/>
            <w:tcBorders>
              <w:top w:val="single" w:sz="4" w:space="0" w:color="auto"/>
              <w:left w:val="single" w:sz="4" w:space="0" w:color="auto"/>
              <w:bottom w:val="single" w:sz="4" w:space="0" w:color="auto"/>
              <w:right w:val="single" w:sz="4" w:space="0" w:color="auto"/>
            </w:tcBorders>
            <w:hideMark/>
          </w:tcPr>
          <w:p w:rsidR="006C102D" w:rsidRDefault="006C102D">
            <w:r>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6C102D" w:rsidRDefault="006C102D"/>
        </w:tc>
      </w:tr>
    </w:tbl>
    <w:p w:rsidR="006C102D" w:rsidRDefault="006C102D" w:rsidP="006C102D">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C102D" w:rsidRDefault="006C102D" w:rsidP="006C102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0"/>
        <w:gridCol w:w="1202"/>
        <w:gridCol w:w="3856"/>
        <w:gridCol w:w="3121"/>
      </w:tblGrid>
      <w:tr w:rsidR="006C102D" w:rsidTr="006C102D">
        <w:trPr>
          <w:cantSplit/>
        </w:trPr>
        <w:tc>
          <w:tcPr>
            <w:tcW w:w="2432" w:type="dxa"/>
            <w:gridSpan w:val="2"/>
            <w:tcBorders>
              <w:top w:val="single" w:sz="4" w:space="0" w:color="auto"/>
              <w:left w:val="single" w:sz="4" w:space="0" w:color="auto"/>
              <w:bottom w:val="single" w:sz="4" w:space="0" w:color="auto"/>
              <w:right w:val="single" w:sz="4" w:space="0" w:color="auto"/>
            </w:tcBorders>
            <w:hideMark/>
          </w:tcPr>
          <w:p w:rsidR="006C102D" w:rsidRDefault="006C102D">
            <w:pPr>
              <w:jc w:val="center"/>
            </w:pPr>
            <w:r>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hideMark/>
          </w:tcPr>
          <w:p w:rsidR="006C102D" w:rsidRDefault="006C102D">
            <w:pPr>
              <w:jc w:val="center"/>
            </w:pPr>
            <w:r>
              <w:t>Должность с указанием</w:t>
            </w:r>
            <w:r>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hideMark/>
          </w:tcPr>
          <w:p w:rsidR="006C102D" w:rsidRDefault="006C102D">
            <w:pPr>
              <w:jc w:val="center"/>
            </w:pPr>
            <w:r>
              <w:t>Адрес</w:t>
            </w:r>
            <w:r>
              <w:br/>
              <w:t>организации</w:t>
            </w:r>
            <w:r>
              <w:br/>
              <w:t xml:space="preserve">(в </w:t>
            </w:r>
            <w:proofErr w:type="spellStart"/>
            <w:r>
              <w:t>т.ч</w:t>
            </w:r>
            <w:proofErr w:type="spellEnd"/>
            <w:r>
              <w:t>. за границей)</w:t>
            </w:r>
          </w:p>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hideMark/>
          </w:tcPr>
          <w:p w:rsidR="006C102D" w:rsidRDefault="006C102D">
            <w:pPr>
              <w:jc w:val="center"/>
            </w:pPr>
            <w:r>
              <w:t>поступ</w:t>
            </w:r>
            <w:r>
              <w:softHyphen/>
              <w:t>ления</w:t>
            </w:r>
          </w:p>
        </w:tc>
        <w:tc>
          <w:tcPr>
            <w:tcW w:w="1202" w:type="dxa"/>
            <w:tcBorders>
              <w:top w:val="single" w:sz="4" w:space="0" w:color="auto"/>
              <w:left w:val="single" w:sz="4" w:space="0" w:color="auto"/>
              <w:bottom w:val="single" w:sz="4" w:space="0" w:color="auto"/>
              <w:right w:val="single" w:sz="4" w:space="0" w:color="auto"/>
            </w:tcBorders>
            <w:hideMark/>
          </w:tcPr>
          <w:p w:rsidR="006C102D" w:rsidRDefault="006C102D">
            <w:pPr>
              <w:jc w:val="center"/>
            </w:pPr>
            <w:r>
              <w:t>ухода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r w:rsidR="006C102D"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Default="006C102D"/>
        </w:tc>
        <w:tc>
          <w:tcPr>
            <w:tcW w:w="3122" w:type="dxa"/>
            <w:tcBorders>
              <w:top w:val="single" w:sz="4" w:space="0" w:color="auto"/>
              <w:left w:val="single" w:sz="4" w:space="0" w:color="auto"/>
              <w:bottom w:val="single" w:sz="4" w:space="0" w:color="auto"/>
              <w:right w:val="single" w:sz="4" w:space="0" w:color="auto"/>
            </w:tcBorders>
          </w:tcPr>
          <w:p w:rsidR="006C102D" w:rsidRDefault="006C102D"/>
        </w:tc>
      </w:tr>
    </w:tbl>
    <w:p w:rsidR="006C102D" w:rsidRDefault="006C102D" w:rsidP="006C102D">
      <w:pPr>
        <w:spacing w:before="120"/>
      </w:pPr>
      <w:r>
        <w:t>12. Государственные награды, иные награды и знаки отличия</w:t>
      </w:r>
    </w:p>
    <w:p w:rsidR="006C102D" w:rsidRDefault="006C102D" w:rsidP="006C102D"/>
    <w:p w:rsidR="006C102D" w:rsidRDefault="006C102D" w:rsidP="006C102D">
      <w:pPr>
        <w:pBdr>
          <w:top w:val="single" w:sz="4" w:space="1" w:color="auto"/>
        </w:pBdr>
        <w:rPr>
          <w:sz w:val="2"/>
          <w:szCs w:val="2"/>
        </w:rPr>
      </w:pPr>
    </w:p>
    <w:p w:rsidR="006C102D" w:rsidRDefault="006C102D" w:rsidP="006C102D"/>
    <w:p w:rsidR="006C102D" w:rsidRDefault="006C102D" w:rsidP="006C102D">
      <w:pPr>
        <w:pBdr>
          <w:top w:val="single" w:sz="4" w:space="1" w:color="auto"/>
        </w:pBdr>
        <w:rPr>
          <w:sz w:val="2"/>
          <w:szCs w:val="2"/>
        </w:rPr>
      </w:pPr>
    </w:p>
    <w:p w:rsidR="006C102D" w:rsidRDefault="006C102D" w:rsidP="006C102D">
      <w:pPr>
        <w:jc w:val="both"/>
      </w:pPr>
    </w:p>
    <w:p w:rsidR="006C102D" w:rsidRDefault="006C102D" w:rsidP="006C102D">
      <w:pPr>
        <w:jc w:val="both"/>
      </w:pPr>
    </w:p>
    <w:p w:rsidR="006C102D" w:rsidRDefault="006C102D" w:rsidP="006C102D">
      <w:pPr>
        <w:jc w:val="both"/>
      </w:pPr>
    </w:p>
    <w:p w:rsidR="006C102D" w:rsidRDefault="006C102D" w:rsidP="006C102D">
      <w:pPr>
        <w:jc w:val="both"/>
      </w:pPr>
    </w:p>
    <w:p w:rsidR="006C102D" w:rsidRDefault="006C102D" w:rsidP="006C102D">
      <w:pPr>
        <w:jc w:val="both"/>
      </w:pPr>
    </w:p>
    <w:p w:rsidR="006C102D" w:rsidRDefault="006C102D" w:rsidP="006C102D">
      <w:pPr>
        <w:jc w:val="both"/>
      </w:pPr>
      <w:r>
        <w:lastRenderedPageBreak/>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6C102D" w:rsidRDefault="006C102D" w:rsidP="006C102D">
      <w:pPr>
        <w:jc w:val="both"/>
      </w:pPr>
      <w:r>
        <w:t xml:space="preserve">     Если родственники изменяли фамилию, имя, отчество, необходимо также указать их прежние фамилию, имя, отчество.</w:t>
      </w:r>
    </w:p>
    <w:p w:rsidR="006C102D" w:rsidRDefault="006C102D" w:rsidP="006C10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2369"/>
        <w:gridCol w:w="1587"/>
        <w:gridCol w:w="1957"/>
        <w:gridCol w:w="1931"/>
      </w:tblGrid>
      <w:tr w:rsidR="006C102D" w:rsidTr="006C102D">
        <w:trPr>
          <w:cantSplit/>
        </w:trPr>
        <w:tc>
          <w:tcPr>
            <w:tcW w:w="1566" w:type="dxa"/>
            <w:tcBorders>
              <w:top w:val="single" w:sz="4" w:space="0" w:color="auto"/>
              <w:left w:val="single" w:sz="4" w:space="0" w:color="auto"/>
              <w:bottom w:val="single" w:sz="4" w:space="0" w:color="auto"/>
              <w:right w:val="single" w:sz="4" w:space="0" w:color="auto"/>
            </w:tcBorders>
            <w:vAlign w:val="center"/>
            <w:hideMark/>
          </w:tcPr>
          <w:p w:rsidR="006C102D" w:rsidRDefault="006C102D">
            <w:pPr>
              <w:jc w:val="center"/>
            </w:pPr>
            <w:r>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hideMark/>
          </w:tcPr>
          <w:p w:rsidR="006C102D" w:rsidRDefault="006C102D">
            <w:pPr>
              <w:jc w:val="center"/>
            </w:pPr>
            <w:r>
              <w:t>Фамилия, имя,</w:t>
            </w:r>
            <w:r>
              <w:br/>
              <w:t>отчество</w:t>
            </w:r>
          </w:p>
        </w:tc>
        <w:tc>
          <w:tcPr>
            <w:tcW w:w="1587" w:type="dxa"/>
            <w:tcBorders>
              <w:top w:val="single" w:sz="4" w:space="0" w:color="auto"/>
              <w:left w:val="single" w:sz="4" w:space="0" w:color="auto"/>
              <w:bottom w:val="single" w:sz="4" w:space="0" w:color="auto"/>
              <w:right w:val="single" w:sz="4" w:space="0" w:color="auto"/>
            </w:tcBorders>
            <w:vAlign w:val="center"/>
            <w:hideMark/>
          </w:tcPr>
          <w:p w:rsidR="006C102D" w:rsidRDefault="006C102D">
            <w:pPr>
              <w:jc w:val="center"/>
            </w:pPr>
            <w:r>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hideMark/>
          </w:tcPr>
          <w:p w:rsidR="006C102D" w:rsidRDefault="006C102D">
            <w:pPr>
              <w:jc w:val="center"/>
            </w:pPr>
            <w:r>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hideMark/>
          </w:tcPr>
          <w:p w:rsidR="006C102D" w:rsidRDefault="006C102D">
            <w:pPr>
              <w:jc w:val="center"/>
            </w:pPr>
            <w:r>
              <w:t>Домашний адрес (адрес регистрации, фактического проживания)</w:t>
            </w: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r w:rsidR="006C102D"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Default="006C102D">
            <w:pPr>
              <w:spacing w:line="360" w:lineRule="auto"/>
            </w:pPr>
          </w:p>
        </w:tc>
      </w:tr>
    </w:tbl>
    <w:p w:rsidR="006C102D" w:rsidRDefault="006C102D" w:rsidP="006C102D">
      <w:pPr>
        <w:spacing w:before="120"/>
        <w:jc w:val="both"/>
      </w:pPr>
      <w:r>
        <w:t>14. Ваши близкие родственники (отец, мать, братья, сестры и дети), а также супруга (супруг), в том числе бывшая (бывший), супруги братьев и сестер</w:t>
      </w:r>
      <w:r w:rsidR="007304FE">
        <w:t>, братья и сестры</w:t>
      </w:r>
      <w:r>
        <w:t xml:space="preserve"> супругов,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w:t>
      </w:r>
    </w:p>
    <w:p w:rsidR="006C102D" w:rsidRDefault="006C102D" w:rsidP="006C102D">
      <w:pPr>
        <w:spacing w:before="120"/>
        <w:jc w:val="both"/>
        <w:rPr>
          <w:sz w:val="18"/>
          <w:szCs w:val="18"/>
        </w:rPr>
      </w:pPr>
      <w:r>
        <w:t xml:space="preserve">                                                       </w:t>
      </w:r>
      <w:proofErr w:type="gramStart"/>
      <w:r>
        <w:t>(</w:t>
      </w:r>
      <w:r>
        <w:rPr>
          <w:sz w:val="18"/>
          <w:szCs w:val="18"/>
        </w:rPr>
        <w:t>фамилия, имя, отчество,</w:t>
      </w:r>
      <w:proofErr w:type="gramEnd"/>
    </w:p>
    <w:p w:rsidR="006C102D" w:rsidRDefault="006C102D" w:rsidP="006C102D">
      <w:pPr>
        <w:rPr>
          <w:sz w:val="18"/>
          <w:szCs w:val="18"/>
        </w:rPr>
      </w:pPr>
    </w:p>
    <w:p w:rsidR="006C102D" w:rsidRDefault="006C102D" w:rsidP="006C102D">
      <w:pPr>
        <w:pBdr>
          <w:top w:val="single" w:sz="4" w:space="1" w:color="auto"/>
        </w:pBdr>
        <w:jc w:val="center"/>
      </w:pPr>
      <w:r>
        <w:rPr>
          <w:sz w:val="18"/>
          <w:szCs w:val="18"/>
        </w:rPr>
        <w:t>с какого времени они проживают за границей</w:t>
      </w:r>
      <w:r>
        <w:t>)</w:t>
      </w:r>
    </w:p>
    <w:p w:rsidR="006C102D" w:rsidRDefault="006C102D" w:rsidP="006C102D"/>
    <w:p w:rsidR="006C102D" w:rsidRDefault="006C102D" w:rsidP="006C102D">
      <w:pPr>
        <w:pBdr>
          <w:top w:val="single" w:sz="4" w:space="1" w:color="auto"/>
        </w:pBdr>
        <w:rPr>
          <w:sz w:val="2"/>
          <w:szCs w:val="2"/>
        </w:rPr>
      </w:pPr>
    </w:p>
    <w:p w:rsidR="006C102D" w:rsidRDefault="006C102D" w:rsidP="006C102D">
      <w:pPr>
        <w:pBdr>
          <w:top w:val="single" w:sz="4" w:space="1" w:color="auto"/>
        </w:pBdr>
        <w:rPr>
          <w:sz w:val="2"/>
          <w:szCs w:val="2"/>
        </w:rPr>
      </w:pPr>
    </w:p>
    <w:p w:rsidR="006C102D" w:rsidRDefault="006C102D" w:rsidP="006C102D">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w:t>
      </w:r>
      <w:r>
        <w:lastRenderedPageBreak/>
        <w:t xml:space="preserve">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ранга____________________________________________________________________________________________________________________________________________  </w:t>
      </w:r>
      <w:proofErr w:type="gramEnd"/>
    </w:p>
    <w:p w:rsidR="006C102D" w:rsidRDefault="006C102D" w:rsidP="006C102D">
      <w:pPr>
        <w:tabs>
          <w:tab w:val="left" w:pos="8505"/>
        </w:tabs>
        <w:spacing w:before="480"/>
      </w:pPr>
      <w:r>
        <w:t xml:space="preserve">15. Пребывание за границей (когда, где, с какой целью)  </w:t>
      </w:r>
    </w:p>
    <w:p w:rsidR="006C102D" w:rsidRDefault="006C102D" w:rsidP="006C102D">
      <w:pPr>
        <w:pBdr>
          <w:top w:val="single" w:sz="4" w:space="1" w:color="auto"/>
        </w:pBdr>
        <w:tabs>
          <w:tab w:val="left" w:pos="8505"/>
        </w:tabs>
        <w:ind w:left="5783"/>
        <w:rPr>
          <w:sz w:val="2"/>
          <w:szCs w:val="2"/>
        </w:rPr>
      </w:pPr>
    </w:p>
    <w:p w:rsidR="006C102D" w:rsidRDefault="006C102D" w:rsidP="006C102D"/>
    <w:p w:rsidR="006C102D" w:rsidRDefault="006C102D" w:rsidP="006C102D">
      <w:pPr>
        <w:pBdr>
          <w:top w:val="single" w:sz="4" w:space="1" w:color="auto"/>
        </w:pBdr>
        <w:rPr>
          <w:sz w:val="2"/>
          <w:szCs w:val="2"/>
        </w:rPr>
      </w:pPr>
    </w:p>
    <w:p w:rsidR="006C102D" w:rsidRDefault="006C102D" w:rsidP="006C102D"/>
    <w:p w:rsidR="006C102D" w:rsidRDefault="006C102D" w:rsidP="006C102D">
      <w:pPr>
        <w:pBdr>
          <w:top w:val="single" w:sz="4" w:space="1" w:color="auto"/>
        </w:pBdr>
        <w:rPr>
          <w:sz w:val="2"/>
          <w:szCs w:val="2"/>
        </w:rPr>
      </w:pPr>
    </w:p>
    <w:p w:rsidR="006C102D" w:rsidRDefault="006C102D" w:rsidP="006C102D">
      <w:pPr>
        <w:tabs>
          <w:tab w:val="left" w:pos="8505"/>
        </w:tabs>
      </w:pPr>
      <w:r>
        <w:t xml:space="preserve">16. Отношение к воинской обязанности и воинское звание  </w:t>
      </w:r>
    </w:p>
    <w:p w:rsidR="006C102D" w:rsidRDefault="006C102D" w:rsidP="006C102D">
      <w:pPr>
        <w:pBdr>
          <w:top w:val="single" w:sz="4" w:space="1" w:color="auto"/>
        </w:pBdr>
        <w:tabs>
          <w:tab w:val="left" w:pos="8505"/>
        </w:tabs>
        <w:ind w:left="6124"/>
        <w:rPr>
          <w:sz w:val="2"/>
          <w:szCs w:val="2"/>
        </w:rPr>
      </w:pPr>
    </w:p>
    <w:p w:rsidR="006C102D" w:rsidRDefault="006C102D" w:rsidP="006C102D"/>
    <w:p w:rsidR="006C102D" w:rsidRDefault="006C102D" w:rsidP="006C102D">
      <w:pPr>
        <w:pBdr>
          <w:top w:val="single" w:sz="4" w:space="1" w:color="auto"/>
        </w:pBdr>
        <w:rPr>
          <w:sz w:val="2"/>
          <w:szCs w:val="2"/>
        </w:rPr>
      </w:pPr>
    </w:p>
    <w:p w:rsidR="006C102D" w:rsidRDefault="006C102D" w:rsidP="006C102D">
      <w:pPr>
        <w:tabs>
          <w:tab w:val="left" w:pos="8505"/>
        </w:tabs>
        <w:jc w:val="both"/>
        <w:rPr>
          <w:sz w:val="2"/>
          <w:szCs w:val="2"/>
        </w:rPr>
      </w:pPr>
      <w:r>
        <w:t>17. Домашний адрес (адрес регистрации, фактического проживания), номер телефона (либо иной вид связи)  _________________________________________________________________</w:t>
      </w:r>
    </w:p>
    <w:p w:rsidR="006C102D" w:rsidRDefault="006C102D" w:rsidP="006C102D"/>
    <w:p w:rsidR="006C102D" w:rsidRDefault="006C102D" w:rsidP="006C102D">
      <w:pPr>
        <w:pBdr>
          <w:top w:val="single" w:sz="4" w:space="1" w:color="auto"/>
        </w:pBdr>
        <w:rPr>
          <w:sz w:val="2"/>
          <w:szCs w:val="2"/>
        </w:rPr>
      </w:pPr>
    </w:p>
    <w:p w:rsidR="006C102D" w:rsidRDefault="006C102D" w:rsidP="006C102D"/>
    <w:p w:rsidR="006C102D" w:rsidRDefault="006C102D" w:rsidP="006C102D">
      <w:pPr>
        <w:pBdr>
          <w:top w:val="single" w:sz="4" w:space="1" w:color="auto"/>
        </w:pBdr>
        <w:rPr>
          <w:sz w:val="2"/>
          <w:szCs w:val="2"/>
        </w:rPr>
      </w:pPr>
    </w:p>
    <w:p w:rsidR="006C102D" w:rsidRDefault="006C102D" w:rsidP="006C102D"/>
    <w:p w:rsidR="006C102D" w:rsidRDefault="006C102D" w:rsidP="006C102D">
      <w:pPr>
        <w:pBdr>
          <w:top w:val="single" w:sz="4" w:space="1" w:color="auto"/>
        </w:pBdr>
        <w:rPr>
          <w:sz w:val="2"/>
          <w:szCs w:val="2"/>
        </w:rPr>
      </w:pPr>
    </w:p>
    <w:p w:rsidR="006C102D" w:rsidRDefault="006C102D" w:rsidP="006C102D">
      <w:pPr>
        <w:tabs>
          <w:tab w:val="left" w:pos="8505"/>
        </w:tabs>
      </w:pPr>
      <w:r>
        <w:t xml:space="preserve">18. Паспорт или документ, его заменяющий  </w:t>
      </w:r>
    </w:p>
    <w:p w:rsidR="006C102D" w:rsidRDefault="006C102D" w:rsidP="006C102D">
      <w:pPr>
        <w:pBdr>
          <w:top w:val="single" w:sz="4" w:space="1" w:color="auto"/>
        </w:pBdr>
        <w:tabs>
          <w:tab w:val="left" w:pos="8505"/>
        </w:tabs>
        <w:ind w:left="4640"/>
        <w:jc w:val="center"/>
        <w:rPr>
          <w:sz w:val="20"/>
          <w:szCs w:val="20"/>
        </w:rPr>
      </w:pPr>
      <w:r>
        <w:rPr>
          <w:sz w:val="20"/>
          <w:szCs w:val="20"/>
        </w:rPr>
        <w:t>(серия, номер, кем и когда выдан)</w:t>
      </w:r>
    </w:p>
    <w:p w:rsidR="006C102D" w:rsidRDefault="006C102D" w:rsidP="006C102D"/>
    <w:p w:rsidR="006C102D" w:rsidRDefault="006C102D" w:rsidP="006C102D">
      <w:pPr>
        <w:pBdr>
          <w:top w:val="single" w:sz="4" w:space="1" w:color="auto"/>
        </w:pBdr>
        <w:rPr>
          <w:sz w:val="2"/>
          <w:szCs w:val="2"/>
        </w:rPr>
      </w:pPr>
    </w:p>
    <w:p w:rsidR="006C102D" w:rsidRDefault="006C102D" w:rsidP="006C102D"/>
    <w:p w:rsidR="006C102D" w:rsidRDefault="006C102D" w:rsidP="006C102D">
      <w:pPr>
        <w:pBdr>
          <w:top w:val="single" w:sz="4" w:space="1" w:color="auto"/>
        </w:pBdr>
        <w:rPr>
          <w:sz w:val="2"/>
          <w:szCs w:val="2"/>
        </w:rPr>
      </w:pPr>
    </w:p>
    <w:p w:rsidR="006C102D" w:rsidRDefault="006C102D" w:rsidP="006C102D">
      <w:pPr>
        <w:tabs>
          <w:tab w:val="left" w:pos="8505"/>
        </w:tabs>
      </w:pPr>
      <w:r>
        <w:t xml:space="preserve">19. Наличие заграничного паспорта  </w:t>
      </w:r>
    </w:p>
    <w:p w:rsidR="006C102D" w:rsidRDefault="006C102D" w:rsidP="006C102D">
      <w:pPr>
        <w:pBdr>
          <w:top w:val="single" w:sz="4" w:space="1" w:color="auto"/>
        </w:pBdr>
        <w:ind w:left="3771"/>
        <w:jc w:val="center"/>
        <w:rPr>
          <w:sz w:val="20"/>
          <w:szCs w:val="20"/>
        </w:rPr>
      </w:pPr>
      <w:r>
        <w:rPr>
          <w:sz w:val="20"/>
          <w:szCs w:val="20"/>
        </w:rPr>
        <w:t>(серия, номер, кем и когда выдан)</w:t>
      </w:r>
    </w:p>
    <w:p w:rsidR="006C102D" w:rsidRDefault="006C102D" w:rsidP="006C102D"/>
    <w:p w:rsidR="006C102D" w:rsidRDefault="006C102D" w:rsidP="006C102D">
      <w:pPr>
        <w:pBdr>
          <w:top w:val="single" w:sz="4" w:space="1" w:color="auto"/>
        </w:pBdr>
        <w:rPr>
          <w:sz w:val="2"/>
          <w:szCs w:val="2"/>
        </w:rPr>
      </w:pPr>
    </w:p>
    <w:p w:rsidR="006C102D" w:rsidRDefault="006C102D" w:rsidP="006C102D">
      <w:pPr>
        <w:pBdr>
          <w:top w:val="single" w:sz="4" w:space="1" w:color="auto"/>
        </w:pBdr>
        <w:rPr>
          <w:sz w:val="2"/>
          <w:szCs w:val="2"/>
        </w:rPr>
      </w:pPr>
    </w:p>
    <w:p w:rsidR="006C102D" w:rsidRDefault="006C102D" w:rsidP="006C102D">
      <w:pPr>
        <w:jc w:val="both"/>
        <w:rPr>
          <w:sz w:val="2"/>
          <w:szCs w:val="2"/>
        </w:rPr>
      </w:pPr>
      <w:r>
        <w:t>20. Номер страхового свидетельства обязательного пенсионного страхования (если имеется)</w:t>
      </w:r>
      <w:r>
        <w:br/>
      </w:r>
    </w:p>
    <w:p w:rsidR="006C102D" w:rsidRDefault="006C102D" w:rsidP="006C102D"/>
    <w:p w:rsidR="006C102D" w:rsidRDefault="006C102D" w:rsidP="006C102D">
      <w:pPr>
        <w:pBdr>
          <w:top w:val="single" w:sz="4" w:space="1" w:color="auto"/>
        </w:pBdr>
        <w:rPr>
          <w:sz w:val="2"/>
          <w:szCs w:val="2"/>
        </w:rPr>
      </w:pPr>
    </w:p>
    <w:p w:rsidR="006C102D" w:rsidRDefault="006C102D" w:rsidP="006C102D">
      <w:r>
        <w:t xml:space="preserve">21. ИНН (если имеется)  </w:t>
      </w:r>
    </w:p>
    <w:p w:rsidR="006C102D" w:rsidRDefault="006C102D" w:rsidP="006C102D">
      <w:pPr>
        <w:pBdr>
          <w:top w:val="single" w:sz="4" w:space="1" w:color="auto"/>
        </w:pBdr>
        <w:ind w:left="2523"/>
        <w:rPr>
          <w:sz w:val="2"/>
          <w:szCs w:val="2"/>
        </w:rPr>
      </w:pPr>
    </w:p>
    <w:p w:rsidR="006C102D" w:rsidRDefault="006C102D" w:rsidP="006C102D">
      <w:pPr>
        <w:jc w:val="both"/>
      </w:pPr>
    </w:p>
    <w:p w:rsidR="006C102D" w:rsidRDefault="006C102D" w:rsidP="006C102D">
      <w:pPr>
        <w:jc w:val="both"/>
        <w:rPr>
          <w:sz w:val="2"/>
          <w:szCs w:val="2"/>
        </w:rPr>
      </w:pPr>
      <w:r>
        <w:t xml:space="preserve">22. Дополнительные сведения (участие в выборных представительных органах, другая информация, которую желаете сообщить о себе)  </w:t>
      </w:r>
    </w:p>
    <w:p w:rsidR="006C102D" w:rsidRDefault="006C102D" w:rsidP="006C102D"/>
    <w:p w:rsidR="006C102D" w:rsidRDefault="006C102D" w:rsidP="006C102D">
      <w:pPr>
        <w:pBdr>
          <w:top w:val="single" w:sz="4" w:space="1" w:color="auto"/>
        </w:pBdr>
        <w:rPr>
          <w:sz w:val="2"/>
          <w:szCs w:val="2"/>
        </w:rPr>
      </w:pPr>
    </w:p>
    <w:p w:rsidR="006C102D" w:rsidRDefault="006C102D" w:rsidP="006C102D">
      <w:pPr>
        <w:jc w:val="both"/>
      </w:pPr>
      <w:r>
        <w:t>________________________________________________________________________________________________________________________________________________________________________________________________________________________________________________</w:t>
      </w:r>
    </w:p>
    <w:p w:rsidR="006C102D" w:rsidRDefault="006C102D" w:rsidP="006C102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C102D" w:rsidRDefault="006C102D" w:rsidP="006C102D">
      <w:pPr>
        <w:spacing w:after="600"/>
        <w:ind w:firstLine="567"/>
      </w:pPr>
      <w:r>
        <w:t>На проведение в отношении меня проверочных мероприятий и обработку моих персональных данных (в том числе автоматизированную обработку</w:t>
      </w:r>
      <w:proofErr w:type="gramStart"/>
      <w:r>
        <w:t>)с</w:t>
      </w:r>
      <w:proofErr w:type="gramEnd"/>
      <w:r>
        <w:t xml:space="preserve">огласен (согласна). </w:t>
      </w:r>
    </w:p>
    <w:tbl>
      <w:tblPr>
        <w:tblW w:w="0" w:type="auto"/>
        <w:tblCellMar>
          <w:left w:w="28" w:type="dxa"/>
          <w:right w:w="28" w:type="dxa"/>
        </w:tblCellMar>
        <w:tblLook w:val="04A0" w:firstRow="1" w:lastRow="0" w:firstColumn="1" w:lastColumn="0" w:noHBand="0" w:noVBand="1"/>
      </w:tblPr>
      <w:tblGrid>
        <w:gridCol w:w="169"/>
        <w:gridCol w:w="391"/>
        <w:gridCol w:w="273"/>
        <w:gridCol w:w="1027"/>
        <w:gridCol w:w="768"/>
        <w:gridCol w:w="416"/>
        <w:gridCol w:w="294"/>
        <w:gridCol w:w="3982"/>
        <w:gridCol w:w="2089"/>
      </w:tblGrid>
      <w:tr w:rsidR="006C102D" w:rsidTr="006C102D">
        <w:tc>
          <w:tcPr>
            <w:tcW w:w="169" w:type="dxa"/>
            <w:vAlign w:val="bottom"/>
            <w:hideMark/>
          </w:tcPr>
          <w:p w:rsidR="006C102D" w:rsidRDefault="006C102D">
            <w:r>
              <w:t>“</w:t>
            </w:r>
          </w:p>
        </w:tc>
        <w:tc>
          <w:tcPr>
            <w:tcW w:w="406" w:type="dxa"/>
            <w:tcBorders>
              <w:top w:val="nil"/>
              <w:left w:val="nil"/>
              <w:bottom w:val="single" w:sz="4" w:space="0" w:color="auto"/>
              <w:right w:val="nil"/>
            </w:tcBorders>
            <w:vAlign w:val="bottom"/>
          </w:tcPr>
          <w:p w:rsidR="006C102D" w:rsidRDefault="006C102D">
            <w:pPr>
              <w:jc w:val="center"/>
            </w:pPr>
          </w:p>
        </w:tc>
        <w:tc>
          <w:tcPr>
            <w:tcW w:w="277" w:type="dxa"/>
            <w:vAlign w:val="bottom"/>
            <w:hideMark/>
          </w:tcPr>
          <w:p w:rsidR="006C102D" w:rsidRDefault="006C102D">
            <w:r>
              <w:t>”</w:t>
            </w:r>
          </w:p>
        </w:tc>
        <w:tc>
          <w:tcPr>
            <w:tcW w:w="1880" w:type="dxa"/>
            <w:gridSpan w:val="2"/>
            <w:tcBorders>
              <w:top w:val="nil"/>
              <w:left w:val="nil"/>
              <w:bottom w:val="single" w:sz="4" w:space="0" w:color="auto"/>
              <w:right w:val="nil"/>
            </w:tcBorders>
            <w:vAlign w:val="bottom"/>
          </w:tcPr>
          <w:p w:rsidR="006C102D" w:rsidRDefault="006C102D">
            <w:pPr>
              <w:jc w:val="center"/>
            </w:pPr>
          </w:p>
        </w:tc>
        <w:tc>
          <w:tcPr>
            <w:tcW w:w="419" w:type="dxa"/>
            <w:vAlign w:val="bottom"/>
            <w:hideMark/>
          </w:tcPr>
          <w:p w:rsidR="006C102D" w:rsidRDefault="006C102D">
            <w:pPr>
              <w:jc w:val="right"/>
            </w:pPr>
            <w:r>
              <w:t>20</w:t>
            </w:r>
          </w:p>
        </w:tc>
        <w:tc>
          <w:tcPr>
            <w:tcW w:w="304" w:type="dxa"/>
            <w:tcBorders>
              <w:top w:val="nil"/>
              <w:left w:val="nil"/>
              <w:bottom w:val="single" w:sz="4" w:space="0" w:color="auto"/>
              <w:right w:val="nil"/>
            </w:tcBorders>
            <w:vAlign w:val="bottom"/>
          </w:tcPr>
          <w:p w:rsidR="006C102D" w:rsidRDefault="006C102D"/>
        </w:tc>
        <w:tc>
          <w:tcPr>
            <w:tcW w:w="4129" w:type="dxa"/>
            <w:vAlign w:val="bottom"/>
            <w:hideMark/>
          </w:tcPr>
          <w:p w:rsidR="006C102D" w:rsidRDefault="006C102D">
            <w:pPr>
              <w:tabs>
                <w:tab w:val="left" w:pos="3270"/>
              </w:tabs>
            </w:pPr>
            <w:r>
              <w:t xml:space="preserve"> г.                                          Подпись</w:t>
            </w:r>
          </w:p>
        </w:tc>
        <w:tc>
          <w:tcPr>
            <w:tcW w:w="2192" w:type="dxa"/>
            <w:tcBorders>
              <w:top w:val="nil"/>
              <w:left w:val="nil"/>
              <w:bottom w:val="single" w:sz="4" w:space="0" w:color="auto"/>
              <w:right w:val="nil"/>
            </w:tcBorders>
            <w:vAlign w:val="bottom"/>
          </w:tcPr>
          <w:p w:rsidR="006C102D" w:rsidRDefault="006C102D">
            <w:pPr>
              <w:jc w:val="center"/>
            </w:pPr>
          </w:p>
        </w:tc>
      </w:tr>
      <w:tr w:rsidR="006C102D" w:rsidTr="006C102D">
        <w:tc>
          <w:tcPr>
            <w:tcW w:w="1928" w:type="dxa"/>
            <w:gridSpan w:val="4"/>
            <w:vAlign w:val="center"/>
            <w:hideMark/>
          </w:tcPr>
          <w:p w:rsidR="006C102D" w:rsidRDefault="006C102D">
            <w:pPr>
              <w:jc w:val="center"/>
            </w:pPr>
            <w:r>
              <w:t>М.П.</w:t>
            </w:r>
          </w:p>
        </w:tc>
        <w:tc>
          <w:tcPr>
            <w:tcW w:w="7848" w:type="dxa"/>
            <w:gridSpan w:val="5"/>
            <w:hideMark/>
          </w:tcPr>
          <w:p w:rsidR="006C102D" w:rsidRDefault="006C102D">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C102D" w:rsidRDefault="006C102D" w:rsidP="006C102D">
      <w:pPr>
        <w:spacing w:after="240"/>
      </w:pPr>
    </w:p>
    <w:tbl>
      <w:tblPr>
        <w:tblW w:w="0" w:type="auto"/>
        <w:tblCellMar>
          <w:left w:w="28" w:type="dxa"/>
          <w:right w:w="28" w:type="dxa"/>
        </w:tblCellMar>
        <w:tblLook w:val="04A0" w:firstRow="1" w:lastRow="0" w:firstColumn="1" w:lastColumn="0" w:noHBand="0" w:noVBand="1"/>
      </w:tblPr>
      <w:tblGrid>
        <w:gridCol w:w="170"/>
        <w:gridCol w:w="389"/>
        <w:gridCol w:w="272"/>
        <w:gridCol w:w="1792"/>
        <w:gridCol w:w="413"/>
        <w:gridCol w:w="292"/>
        <w:gridCol w:w="629"/>
        <w:gridCol w:w="1699"/>
        <w:gridCol w:w="3753"/>
      </w:tblGrid>
      <w:tr w:rsidR="006C102D" w:rsidTr="006C102D">
        <w:trPr>
          <w:cantSplit/>
        </w:trPr>
        <w:tc>
          <w:tcPr>
            <w:tcW w:w="170" w:type="dxa"/>
            <w:vAlign w:val="bottom"/>
            <w:hideMark/>
          </w:tcPr>
          <w:p w:rsidR="006C102D" w:rsidRDefault="006C102D">
            <w:r>
              <w:t>“</w:t>
            </w:r>
          </w:p>
        </w:tc>
        <w:tc>
          <w:tcPr>
            <w:tcW w:w="425" w:type="dxa"/>
            <w:tcBorders>
              <w:top w:val="nil"/>
              <w:left w:val="nil"/>
              <w:bottom w:val="single" w:sz="4" w:space="0" w:color="auto"/>
              <w:right w:val="nil"/>
            </w:tcBorders>
            <w:vAlign w:val="bottom"/>
          </w:tcPr>
          <w:p w:rsidR="006C102D" w:rsidRDefault="006C102D">
            <w:pPr>
              <w:jc w:val="center"/>
            </w:pPr>
          </w:p>
        </w:tc>
        <w:tc>
          <w:tcPr>
            <w:tcW w:w="284" w:type="dxa"/>
            <w:vAlign w:val="bottom"/>
            <w:hideMark/>
          </w:tcPr>
          <w:p w:rsidR="006C102D" w:rsidRDefault="006C102D">
            <w:r>
              <w:t>”</w:t>
            </w:r>
          </w:p>
        </w:tc>
        <w:tc>
          <w:tcPr>
            <w:tcW w:w="1984" w:type="dxa"/>
            <w:tcBorders>
              <w:top w:val="nil"/>
              <w:left w:val="nil"/>
              <w:bottom w:val="single" w:sz="4" w:space="0" w:color="auto"/>
              <w:right w:val="nil"/>
            </w:tcBorders>
            <w:vAlign w:val="bottom"/>
          </w:tcPr>
          <w:p w:rsidR="006C102D" w:rsidRDefault="006C102D">
            <w:pPr>
              <w:jc w:val="center"/>
            </w:pPr>
          </w:p>
        </w:tc>
        <w:tc>
          <w:tcPr>
            <w:tcW w:w="426" w:type="dxa"/>
            <w:vAlign w:val="bottom"/>
            <w:hideMark/>
          </w:tcPr>
          <w:p w:rsidR="006C102D" w:rsidRDefault="006C102D">
            <w:pPr>
              <w:jc w:val="right"/>
            </w:pPr>
            <w:r>
              <w:t>20</w:t>
            </w:r>
          </w:p>
        </w:tc>
        <w:tc>
          <w:tcPr>
            <w:tcW w:w="317" w:type="dxa"/>
            <w:tcBorders>
              <w:top w:val="nil"/>
              <w:left w:val="nil"/>
              <w:bottom w:val="single" w:sz="4" w:space="0" w:color="auto"/>
              <w:right w:val="nil"/>
            </w:tcBorders>
            <w:vAlign w:val="bottom"/>
          </w:tcPr>
          <w:p w:rsidR="006C102D" w:rsidRDefault="006C102D"/>
        </w:tc>
        <w:tc>
          <w:tcPr>
            <w:tcW w:w="675" w:type="dxa"/>
            <w:vAlign w:val="bottom"/>
            <w:hideMark/>
          </w:tcPr>
          <w:p w:rsidR="006C102D" w:rsidRDefault="006C102D">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6C102D" w:rsidRDefault="006C102D">
            <w:pPr>
              <w:jc w:val="center"/>
            </w:pPr>
          </w:p>
        </w:tc>
        <w:tc>
          <w:tcPr>
            <w:tcW w:w="4110" w:type="dxa"/>
            <w:tcBorders>
              <w:top w:val="nil"/>
              <w:left w:val="nil"/>
              <w:bottom w:val="single" w:sz="4" w:space="0" w:color="auto"/>
              <w:right w:val="nil"/>
            </w:tcBorders>
            <w:vAlign w:val="bottom"/>
          </w:tcPr>
          <w:p w:rsidR="006C102D" w:rsidRDefault="006C102D">
            <w:pPr>
              <w:jc w:val="center"/>
            </w:pPr>
          </w:p>
        </w:tc>
      </w:tr>
      <w:tr w:rsidR="006C102D" w:rsidTr="006C102D">
        <w:tc>
          <w:tcPr>
            <w:tcW w:w="170" w:type="dxa"/>
          </w:tcPr>
          <w:p w:rsidR="006C102D" w:rsidRDefault="006C102D">
            <w:pPr>
              <w:rPr>
                <w:sz w:val="20"/>
                <w:szCs w:val="20"/>
              </w:rPr>
            </w:pPr>
          </w:p>
        </w:tc>
        <w:tc>
          <w:tcPr>
            <w:tcW w:w="425" w:type="dxa"/>
          </w:tcPr>
          <w:p w:rsidR="006C102D" w:rsidRDefault="006C102D">
            <w:pPr>
              <w:jc w:val="center"/>
              <w:rPr>
                <w:sz w:val="20"/>
                <w:szCs w:val="20"/>
              </w:rPr>
            </w:pPr>
          </w:p>
        </w:tc>
        <w:tc>
          <w:tcPr>
            <w:tcW w:w="284" w:type="dxa"/>
          </w:tcPr>
          <w:p w:rsidR="006C102D" w:rsidRDefault="006C102D">
            <w:pPr>
              <w:rPr>
                <w:sz w:val="20"/>
                <w:szCs w:val="20"/>
              </w:rPr>
            </w:pPr>
          </w:p>
        </w:tc>
        <w:tc>
          <w:tcPr>
            <w:tcW w:w="1984" w:type="dxa"/>
          </w:tcPr>
          <w:p w:rsidR="006C102D" w:rsidRDefault="006C102D">
            <w:pPr>
              <w:jc w:val="center"/>
              <w:rPr>
                <w:sz w:val="20"/>
                <w:szCs w:val="20"/>
              </w:rPr>
            </w:pPr>
          </w:p>
        </w:tc>
        <w:tc>
          <w:tcPr>
            <w:tcW w:w="426" w:type="dxa"/>
          </w:tcPr>
          <w:p w:rsidR="006C102D" w:rsidRDefault="006C102D">
            <w:pPr>
              <w:jc w:val="right"/>
              <w:rPr>
                <w:sz w:val="20"/>
                <w:szCs w:val="20"/>
              </w:rPr>
            </w:pPr>
          </w:p>
        </w:tc>
        <w:tc>
          <w:tcPr>
            <w:tcW w:w="317" w:type="dxa"/>
          </w:tcPr>
          <w:p w:rsidR="006C102D" w:rsidRDefault="006C102D">
            <w:pPr>
              <w:rPr>
                <w:sz w:val="20"/>
                <w:szCs w:val="20"/>
              </w:rPr>
            </w:pPr>
          </w:p>
        </w:tc>
        <w:tc>
          <w:tcPr>
            <w:tcW w:w="675" w:type="dxa"/>
          </w:tcPr>
          <w:p w:rsidR="006C102D" w:rsidRDefault="006C102D">
            <w:pPr>
              <w:tabs>
                <w:tab w:val="left" w:pos="3270"/>
              </w:tabs>
              <w:rPr>
                <w:sz w:val="20"/>
                <w:szCs w:val="20"/>
              </w:rPr>
            </w:pPr>
          </w:p>
        </w:tc>
        <w:tc>
          <w:tcPr>
            <w:tcW w:w="5953" w:type="dxa"/>
            <w:gridSpan w:val="2"/>
            <w:hideMark/>
          </w:tcPr>
          <w:p w:rsidR="006C102D" w:rsidRDefault="006C102D">
            <w:pPr>
              <w:jc w:val="center"/>
              <w:rPr>
                <w:sz w:val="20"/>
                <w:szCs w:val="20"/>
              </w:rPr>
            </w:pPr>
            <w:r>
              <w:rPr>
                <w:sz w:val="20"/>
                <w:szCs w:val="20"/>
              </w:rPr>
              <w:t>(подпись, фамилия работника кадровой службы)</w:t>
            </w:r>
          </w:p>
        </w:tc>
      </w:tr>
    </w:tbl>
    <w:p w:rsidR="00675EEF" w:rsidRDefault="00675EEF"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lastRenderedPageBreak/>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lastRenderedPageBreak/>
        <w:t xml:space="preserve">Должностной регламент </w:t>
      </w:r>
    </w:p>
    <w:p w:rsidR="00EA0133" w:rsidRPr="007921D8" w:rsidRDefault="00EA0133" w:rsidP="00EA0133">
      <w:pPr>
        <w:pStyle w:val="ConsPlusNormal"/>
        <w:ind w:left="-567"/>
        <w:jc w:val="center"/>
        <w:rPr>
          <w:rFonts w:ascii="Times New Roman" w:hAnsi="Times New Roman" w:cs="Times New Roman"/>
          <w:b/>
          <w:color w:val="000000" w:themeColor="text1"/>
          <w:sz w:val="24"/>
          <w:szCs w:val="24"/>
        </w:rPr>
      </w:pPr>
      <w:r w:rsidRPr="007921D8">
        <w:rPr>
          <w:rFonts w:ascii="Times New Roman" w:hAnsi="Times New Roman" w:cs="Times New Roman"/>
          <w:b/>
          <w:color w:val="000000" w:themeColor="text1"/>
          <w:sz w:val="24"/>
          <w:szCs w:val="24"/>
        </w:rPr>
        <w:t xml:space="preserve">старшего государственного налогового инспектора </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color w:val="000000" w:themeColor="text1"/>
          <w:sz w:val="24"/>
          <w:szCs w:val="24"/>
        </w:rPr>
        <w:t xml:space="preserve">отдела регистрации </w:t>
      </w:r>
      <w:r w:rsidRPr="007921D8">
        <w:rPr>
          <w:rFonts w:ascii="Times New Roman" w:hAnsi="Times New Roman" w:cs="Times New Roman"/>
          <w:b/>
          <w:sz w:val="24"/>
          <w:szCs w:val="24"/>
        </w:rPr>
        <w:t xml:space="preserve">и учета налогоплательщиков Управления </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Федеральной налоговой  службы</w:t>
      </w:r>
      <w:r w:rsidRPr="007921D8">
        <w:rPr>
          <w:rFonts w:ascii="Times New Roman" w:hAnsi="Times New Roman" w:cs="Times New Roman"/>
          <w:b/>
          <w:color w:val="FF0000"/>
          <w:sz w:val="24"/>
          <w:szCs w:val="24"/>
        </w:rPr>
        <w:t xml:space="preserve"> </w:t>
      </w:r>
      <w:r w:rsidRPr="007921D8">
        <w:rPr>
          <w:rFonts w:ascii="Times New Roman" w:hAnsi="Times New Roman" w:cs="Times New Roman"/>
          <w:b/>
          <w:sz w:val="24"/>
          <w:szCs w:val="24"/>
        </w:rPr>
        <w:t>по Сахалинской области</w:t>
      </w:r>
    </w:p>
    <w:p w:rsidR="00EA0133" w:rsidRPr="007921D8" w:rsidRDefault="00EA0133" w:rsidP="00EA0133">
      <w:pPr>
        <w:pStyle w:val="ConsPlusNormal"/>
        <w:ind w:left="-567"/>
        <w:jc w:val="center"/>
        <w:rPr>
          <w:rFonts w:ascii="Times New Roman" w:hAnsi="Times New Roman" w:cs="Times New Roman"/>
          <w:b/>
          <w:sz w:val="24"/>
          <w:szCs w:val="24"/>
        </w:rPr>
      </w:pPr>
    </w:p>
    <w:p w:rsidR="00EA0133" w:rsidRPr="007921D8" w:rsidRDefault="00EA0133" w:rsidP="00EA0133">
      <w:pPr>
        <w:pStyle w:val="ConsPlusNormal"/>
        <w:ind w:left="-567"/>
        <w:jc w:val="center"/>
        <w:rPr>
          <w:rFonts w:ascii="Times New Roman" w:hAnsi="Times New Roman" w:cs="Times New Roman"/>
          <w:i/>
          <w:sz w:val="24"/>
          <w:szCs w:val="24"/>
        </w:rPr>
      </w:pPr>
      <w:r w:rsidRPr="007921D8">
        <w:rPr>
          <w:rFonts w:ascii="Times New Roman" w:hAnsi="Times New Roman" w:cs="Times New Roman"/>
          <w:i/>
          <w:sz w:val="24"/>
          <w:szCs w:val="24"/>
        </w:rPr>
        <w:t xml:space="preserve">Регистрационный номер (код) должности по </w:t>
      </w:r>
      <w:hyperlink r:id="rId16" w:history="1">
        <w:r w:rsidRPr="007921D8">
          <w:rPr>
            <w:rFonts w:ascii="Times New Roman" w:hAnsi="Times New Roman" w:cs="Times New Roman"/>
            <w:i/>
            <w:color w:val="0000FF"/>
            <w:sz w:val="24"/>
            <w:szCs w:val="24"/>
          </w:rPr>
          <w:t>Реестру</w:t>
        </w:r>
      </w:hyperlink>
      <w:r w:rsidRPr="007921D8">
        <w:rPr>
          <w:rFonts w:ascii="Times New Roman" w:hAnsi="Times New Roman" w:cs="Times New Roman"/>
          <w:i/>
          <w:color w:val="0000FF"/>
          <w:sz w:val="24"/>
          <w:szCs w:val="24"/>
        </w:rPr>
        <w:t xml:space="preserve"> </w:t>
      </w:r>
      <w:r w:rsidRPr="007921D8">
        <w:rPr>
          <w:rFonts w:ascii="Times New Roman" w:hAnsi="Times New Roman" w:cs="Times New Roman"/>
          <w:i/>
          <w:sz w:val="24"/>
          <w:szCs w:val="24"/>
        </w:rPr>
        <w:t>должностей федеральной государственной гражданской службы, утвержденному Указом Президента Российской Федерации от 31.12.2005</w:t>
      </w:r>
    </w:p>
    <w:p w:rsidR="00EA0133" w:rsidRPr="007921D8" w:rsidRDefault="00EA0133" w:rsidP="00EA0133">
      <w:pPr>
        <w:pStyle w:val="ConsPlusNormal"/>
        <w:ind w:left="-567"/>
        <w:jc w:val="center"/>
        <w:rPr>
          <w:rFonts w:ascii="Times New Roman" w:hAnsi="Times New Roman" w:cs="Times New Roman"/>
          <w:i/>
          <w:sz w:val="24"/>
          <w:szCs w:val="24"/>
        </w:rPr>
      </w:pPr>
      <w:r w:rsidRPr="007921D8">
        <w:rPr>
          <w:rFonts w:ascii="Times New Roman" w:hAnsi="Times New Roman" w:cs="Times New Roman"/>
          <w:i/>
          <w:sz w:val="24"/>
          <w:szCs w:val="24"/>
        </w:rPr>
        <w:t>№ 1574 "О Реестре должностей федеральной государственной гражданской службы", - 11-3-4-070</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I. Общие положения</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старшего государственного налогового инспектора </w:t>
      </w:r>
      <w:r w:rsidRPr="007921D8">
        <w:rPr>
          <w:rFonts w:ascii="Times New Roman" w:hAnsi="Times New Roman" w:cs="Times New Roman"/>
          <w:color w:val="000000" w:themeColor="text1"/>
          <w:sz w:val="24"/>
          <w:szCs w:val="24"/>
        </w:rPr>
        <w:t>отдела регистрации и учета налогоплательщиков</w:t>
      </w:r>
      <w:r w:rsidRPr="007921D8">
        <w:rPr>
          <w:rFonts w:ascii="Times New Roman" w:hAnsi="Times New Roman" w:cs="Times New Roman"/>
          <w:color w:val="FF0000"/>
          <w:sz w:val="24"/>
          <w:szCs w:val="24"/>
        </w:rPr>
        <w:t xml:space="preserve"> </w:t>
      </w:r>
      <w:r w:rsidRPr="007921D8">
        <w:rPr>
          <w:rFonts w:ascii="Times New Roman" w:hAnsi="Times New Roman" w:cs="Times New Roman"/>
          <w:sz w:val="24"/>
          <w:szCs w:val="24"/>
        </w:rPr>
        <w:t>Управления ФНС России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EA0133" w:rsidRPr="007921D8" w:rsidRDefault="00EA0133" w:rsidP="00EA0133">
      <w:pPr>
        <w:pStyle w:val="ConsPlusNormal"/>
        <w:ind w:left="-567" w:firstLine="540"/>
        <w:jc w:val="both"/>
        <w:rPr>
          <w:rFonts w:ascii="Times New Roman" w:hAnsi="Times New Roman" w:cs="Times New Roman"/>
          <w:i/>
          <w:sz w:val="24"/>
          <w:szCs w:val="24"/>
        </w:rPr>
      </w:pPr>
      <w:r w:rsidRPr="007921D8">
        <w:rPr>
          <w:rFonts w:ascii="Times New Roman" w:hAnsi="Times New Roman" w:cs="Times New Roman"/>
          <w:sz w:val="24"/>
          <w:szCs w:val="24"/>
        </w:rPr>
        <w:t>2. Область профессиональной служебной деятельности государственного гражданского служащего: «</w:t>
      </w:r>
      <w:r w:rsidRPr="007921D8">
        <w:rPr>
          <w:rFonts w:ascii="Times New Roman" w:hAnsi="Times New Roman" w:cs="Times New Roman"/>
          <w:i/>
          <w:sz w:val="24"/>
          <w:szCs w:val="24"/>
        </w:rPr>
        <w:t xml:space="preserve"> п.23. Регулирование налоговой  деятельности».</w:t>
      </w:r>
    </w:p>
    <w:p w:rsidR="00EA0133" w:rsidRPr="007921D8" w:rsidRDefault="00EA0133" w:rsidP="00EA0133">
      <w:pPr>
        <w:pStyle w:val="ConsPlusNormal"/>
        <w:ind w:left="-567" w:firstLine="540"/>
        <w:jc w:val="both"/>
        <w:rPr>
          <w:rFonts w:ascii="Times New Roman" w:hAnsi="Times New Roman" w:cs="Times New Roman"/>
          <w:i/>
          <w:sz w:val="24"/>
          <w:szCs w:val="24"/>
        </w:rPr>
      </w:pPr>
      <w:r w:rsidRPr="007921D8">
        <w:rPr>
          <w:rFonts w:ascii="Times New Roman" w:hAnsi="Times New Roman" w:cs="Times New Roman"/>
          <w:sz w:val="24"/>
          <w:szCs w:val="24"/>
        </w:rPr>
        <w:t>Вид профессиональной служебной деятельности гражданского служащего: «</w:t>
      </w:r>
      <w:r w:rsidRPr="007921D8">
        <w:rPr>
          <w:rFonts w:ascii="Times New Roman" w:hAnsi="Times New Roman" w:cs="Times New Roman"/>
          <w:i/>
          <w:sz w:val="24"/>
          <w:szCs w:val="24"/>
        </w:rPr>
        <w:t>п.23.9 Осуществление регистрации и учета налогоплательщиков».</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w:t>
      </w:r>
      <w:r w:rsidRPr="007921D8">
        <w:rPr>
          <w:sz w:val="24"/>
          <w:szCs w:val="24"/>
        </w:rPr>
        <w:t xml:space="preserve"> </w:t>
      </w:r>
      <w:r w:rsidRPr="007921D8">
        <w:rPr>
          <w:rFonts w:ascii="Times New Roman" w:hAnsi="Times New Roman" w:cs="Times New Roman"/>
          <w:sz w:val="24"/>
          <w:szCs w:val="24"/>
        </w:rPr>
        <w:t xml:space="preserve"> (далее - управление).</w:t>
      </w:r>
    </w:p>
    <w:p w:rsidR="00EA0133" w:rsidRPr="007921D8" w:rsidRDefault="00EA0133" w:rsidP="00EA0133">
      <w:pPr>
        <w:pStyle w:val="ConsPlusNormal"/>
        <w:ind w:left="-567" w:firstLine="540"/>
        <w:jc w:val="both"/>
        <w:rPr>
          <w:rFonts w:ascii="Times New Roman" w:hAnsi="Times New Roman" w:cs="Times New Roman"/>
          <w:i/>
          <w:sz w:val="24"/>
          <w:szCs w:val="24"/>
        </w:rPr>
      </w:pPr>
      <w:r w:rsidRPr="007921D8">
        <w:rPr>
          <w:rFonts w:ascii="Times New Roman" w:hAnsi="Times New Roman" w:cs="Times New Roman"/>
          <w:sz w:val="24"/>
          <w:szCs w:val="24"/>
        </w:rPr>
        <w:t xml:space="preserve">Старший государственный налоговый инспектор непосредственно подчиняется начальнику отдела, </w:t>
      </w:r>
      <w:r w:rsidRPr="007921D8">
        <w:rPr>
          <w:rFonts w:ascii="Times New Roman" w:hAnsi="Times New Roman" w:cs="Times New Roman"/>
          <w:i/>
          <w:sz w:val="24"/>
          <w:szCs w:val="24"/>
        </w:rPr>
        <w:t>а также подчиняется руководителю Управления и заместителю руководителя Управления, координирующему деятельность данного отдела.</w:t>
      </w:r>
    </w:p>
    <w:p w:rsidR="00EA0133" w:rsidRPr="007921D8" w:rsidRDefault="00EA0133" w:rsidP="00EA0133">
      <w:pPr>
        <w:pStyle w:val="ConsPlusNormal"/>
        <w:ind w:left="-567" w:firstLine="540"/>
        <w:jc w:val="both"/>
        <w:rPr>
          <w:sz w:val="24"/>
          <w:szCs w:val="24"/>
        </w:rPr>
      </w:pPr>
      <w:r w:rsidRPr="007921D8">
        <w:rPr>
          <w:b/>
          <w:bCs/>
          <w:sz w:val="24"/>
          <w:szCs w:val="24"/>
        </w:rPr>
        <w:t xml:space="preserve">                                   </w:t>
      </w: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 xml:space="preserve">II. Квалификационные требования </w:t>
      </w: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для замещения должности гражданской службы</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3. Для замещения должности </w:t>
      </w:r>
      <w:r w:rsidRPr="007921D8">
        <w:rPr>
          <w:rFonts w:ascii="Times New Roman" w:hAnsi="Times New Roman" w:cs="Times New Roman"/>
          <w:color w:val="000000" w:themeColor="text1"/>
          <w:sz w:val="24"/>
          <w:szCs w:val="24"/>
          <w:u w:val="single"/>
        </w:rPr>
        <w:t>старший государственный налоговый инспектор</w:t>
      </w:r>
      <w:r w:rsidRPr="007921D8">
        <w:rPr>
          <w:rFonts w:ascii="Times New Roman" w:hAnsi="Times New Roman" w:cs="Times New Roman"/>
          <w:color w:val="000000" w:themeColor="text1"/>
          <w:sz w:val="24"/>
          <w:szCs w:val="24"/>
        </w:rPr>
        <w:t xml:space="preserve"> </w:t>
      </w:r>
      <w:r w:rsidRPr="007921D8">
        <w:rPr>
          <w:rFonts w:ascii="Times New Roman" w:hAnsi="Times New Roman" w:cs="Times New Roman"/>
          <w:sz w:val="24"/>
          <w:szCs w:val="24"/>
        </w:rPr>
        <w:t>устанавливаются базовые и профессионально-функциональные квалификационные требования.</w:t>
      </w: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b/>
          <w:sz w:val="24"/>
          <w:szCs w:val="24"/>
        </w:rPr>
        <w:t>3.1. Базовые квалификационные требования:</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а) наличие высшего образования не ниже уровня </w:t>
      </w:r>
      <w:proofErr w:type="spellStart"/>
      <w:r w:rsidRPr="007921D8">
        <w:rPr>
          <w:rFonts w:ascii="Times New Roman" w:hAnsi="Times New Roman" w:cs="Times New Roman"/>
          <w:sz w:val="24"/>
          <w:szCs w:val="24"/>
        </w:rPr>
        <w:t>бакалавриата</w:t>
      </w:r>
      <w:proofErr w:type="spellEnd"/>
      <w:r w:rsidRPr="007921D8">
        <w:rPr>
          <w:rFonts w:ascii="Times New Roman" w:hAnsi="Times New Roman" w:cs="Times New Roman"/>
          <w:sz w:val="24"/>
          <w:szCs w:val="24"/>
        </w:rPr>
        <w:t>.</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в) наличие базовых знаний:</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государственного языка Российской Федерации (русского языка);</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b/>
          <w:sz w:val="24"/>
          <w:szCs w:val="24"/>
        </w:rPr>
        <w:t>3.2. Профессиональные квалификационные требования</w:t>
      </w: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b/>
          <w:sz w:val="24"/>
          <w:szCs w:val="24"/>
        </w:rPr>
        <w:t>Профессионально-функциональные квалификационные требования:</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а) наличие высшего образования по специальности, направлению подготовки: </w:t>
      </w:r>
      <w:proofErr w:type="gramStart"/>
      <w:r w:rsidRPr="007921D8">
        <w:rPr>
          <w:rFonts w:ascii="Times New Roman" w:hAnsi="Times New Roman" w:cs="Times New Roman"/>
          <w:sz w:val="24"/>
          <w:szCs w:val="24"/>
        </w:rPr>
        <w:t xml:space="preserve">«Экономика», «Экономика и управление»,  «Финансы и кредит», «Юриспруденция»,  «Государственный аудит», «Менеджмент», «Государственное и муниципальное управление», «Прикладная информатика в экономике», «Информационные системы в экономике», или иные </w:t>
      </w:r>
      <w:r w:rsidRPr="007921D8">
        <w:rPr>
          <w:rFonts w:ascii="Times New Roman" w:hAnsi="Times New Roman" w:cs="Times New Roman"/>
          <w:sz w:val="24"/>
          <w:szCs w:val="24"/>
        </w:rPr>
        <w:lastRenderedPageBreak/>
        <w:t>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EA0133" w:rsidRPr="007921D8" w:rsidRDefault="00EA0133" w:rsidP="00EA0133">
      <w:pPr>
        <w:pStyle w:val="ConsPlusNormal"/>
        <w:ind w:left="-567" w:firstLine="540"/>
        <w:jc w:val="both"/>
        <w:rPr>
          <w:rFonts w:ascii="Times New Roman" w:hAnsi="Times New Roman" w:cs="Times New Roman"/>
          <w:color w:val="000000" w:themeColor="text1"/>
          <w:sz w:val="24"/>
          <w:szCs w:val="24"/>
        </w:rPr>
      </w:pPr>
      <w:r w:rsidRPr="007921D8">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включая </w:t>
      </w:r>
      <w:hyperlink r:id="rId17" w:history="1">
        <w:r w:rsidRPr="007921D8">
          <w:rPr>
            <w:rFonts w:ascii="Times New Roman" w:hAnsi="Times New Roman" w:cs="Times New Roman"/>
            <w:sz w:val="24"/>
            <w:szCs w:val="24"/>
          </w:rPr>
          <w:t>Конституцию</w:t>
        </w:r>
      </w:hyperlink>
      <w:r w:rsidRPr="007921D8">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b/>
          <w:sz w:val="24"/>
          <w:szCs w:val="24"/>
        </w:rPr>
        <w:t xml:space="preserve">в) наличие иных профессиональных знаний: </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7921D8">
        <w:rPr>
          <w:rFonts w:ascii="Times New Roman" w:hAnsi="Times New Roman" w:cs="Times New Roman"/>
          <w:sz w:val="24"/>
          <w:szCs w:val="24"/>
        </w:rPr>
        <w:t>применения</w:t>
      </w:r>
      <w:proofErr w:type="gramEnd"/>
      <w:r w:rsidRPr="007921D8">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b/>
          <w:sz w:val="24"/>
          <w:szCs w:val="24"/>
        </w:rPr>
        <w:t xml:space="preserve">г) наличие профессиональных умений: </w:t>
      </w:r>
    </w:p>
    <w:p w:rsidR="00EA0133" w:rsidRPr="007921D8" w:rsidRDefault="00EA0133" w:rsidP="00EA0133">
      <w:pPr>
        <w:pStyle w:val="ConsPlusNormal"/>
        <w:ind w:left="-567" w:firstLine="540"/>
        <w:jc w:val="both"/>
        <w:rPr>
          <w:rFonts w:ascii="Times New Roman" w:hAnsi="Times New Roman" w:cs="Times New Roman"/>
          <w:sz w:val="24"/>
          <w:szCs w:val="24"/>
        </w:rPr>
      </w:pPr>
      <w:proofErr w:type="gramStart"/>
      <w:r w:rsidRPr="007921D8">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7921D8">
        <w:rPr>
          <w:rFonts w:ascii="Times New Roman" w:hAnsi="Times New Roman" w:cs="Times New Roman"/>
          <w:sz w:val="24"/>
          <w:szCs w:val="24"/>
        </w:rPr>
        <w:t xml:space="preserve"> текстовом </w:t>
      </w:r>
      <w:proofErr w:type="gramStart"/>
      <w:r w:rsidRPr="007921D8">
        <w:rPr>
          <w:rFonts w:ascii="Times New Roman" w:hAnsi="Times New Roman" w:cs="Times New Roman"/>
          <w:sz w:val="24"/>
          <w:szCs w:val="24"/>
        </w:rPr>
        <w:t>редакторе</w:t>
      </w:r>
      <w:proofErr w:type="gramEnd"/>
      <w:r w:rsidRPr="007921D8">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b/>
          <w:sz w:val="24"/>
          <w:szCs w:val="24"/>
        </w:rPr>
        <w:t>3.3. Функциональные квалификационные требования</w:t>
      </w: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принципы предоставления государственных услуг;</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требования к предоставлению государственных услуг;</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порядок, требования, этапы и принципы разработки и применения административного регламента (в том числе административного регламента);</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порядок предоставления  государственных услуг в электронной форме;</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понятие и принципы функционирования, назначение портала государственных услуг;</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права заявителей при получении государственных услуг;</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обязанности государственных органов, предоставляющих  государственные услуги;</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стандарт предоставления государственной услуги: требования и порядок разработки.</w:t>
      </w: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b/>
          <w:sz w:val="24"/>
          <w:szCs w:val="24"/>
        </w:rPr>
        <w:t xml:space="preserve">б) наличие функциональных умений: </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прием и согласование документации, заявок, заявлений;</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предоставление информации из реестров, баз данных, выдача справок, выписок, документов, разъяснений и сведений;</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рассмотрение запросов, ходатайств, уведомлений, жалоб;</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проведение консультаций;</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выдача документов по результатам предоставления государственной услуги.</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III. Должностные обязанности, права и ответственность</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7921D8">
          <w:rPr>
            <w:rFonts w:ascii="Times New Roman" w:hAnsi="Times New Roman" w:cs="Times New Roman"/>
            <w:color w:val="0000FF"/>
            <w:sz w:val="24"/>
            <w:szCs w:val="24"/>
          </w:rPr>
          <w:t>статьями 14</w:t>
        </w:r>
      </w:hyperlink>
      <w:r w:rsidRPr="007921D8">
        <w:rPr>
          <w:rFonts w:ascii="Times New Roman" w:hAnsi="Times New Roman" w:cs="Times New Roman"/>
          <w:sz w:val="24"/>
          <w:szCs w:val="24"/>
        </w:rPr>
        <w:t xml:space="preserve">, </w:t>
      </w:r>
      <w:hyperlink r:id="rId19" w:history="1">
        <w:r w:rsidRPr="007921D8">
          <w:rPr>
            <w:rFonts w:ascii="Times New Roman" w:hAnsi="Times New Roman" w:cs="Times New Roman"/>
            <w:color w:val="0000FF"/>
            <w:sz w:val="24"/>
            <w:szCs w:val="24"/>
          </w:rPr>
          <w:t>15</w:t>
        </w:r>
      </w:hyperlink>
      <w:r w:rsidRPr="007921D8">
        <w:rPr>
          <w:rFonts w:ascii="Times New Roman" w:hAnsi="Times New Roman" w:cs="Times New Roman"/>
          <w:sz w:val="24"/>
          <w:szCs w:val="24"/>
        </w:rPr>
        <w:t xml:space="preserve">, </w:t>
      </w:r>
      <w:hyperlink r:id="rId20" w:history="1">
        <w:r w:rsidRPr="007921D8">
          <w:rPr>
            <w:rFonts w:ascii="Times New Roman" w:hAnsi="Times New Roman" w:cs="Times New Roman"/>
            <w:color w:val="0000FF"/>
            <w:sz w:val="24"/>
            <w:szCs w:val="24"/>
          </w:rPr>
          <w:t>17</w:t>
        </w:r>
      </w:hyperlink>
      <w:r w:rsidRPr="007921D8">
        <w:rPr>
          <w:rFonts w:ascii="Times New Roman" w:hAnsi="Times New Roman" w:cs="Times New Roman"/>
          <w:sz w:val="24"/>
          <w:szCs w:val="24"/>
        </w:rPr>
        <w:t xml:space="preserve">, </w:t>
      </w:r>
      <w:hyperlink r:id="rId21" w:history="1">
        <w:r w:rsidRPr="007921D8">
          <w:rPr>
            <w:rFonts w:ascii="Times New Roman" w:hAnsi="Times New Roman" w:cs="Times New Roman"/>
            <w:color w:val="0000FF"/>
            <w:sz w:val="24"/>
            <w:szCs w:val="24"/>
          </w:rPr>
          <w:t>18</w:t>
        </w:r>
      </w:hyperlink>
      <w:r w:rsidRPr="007921D8">
        <w:rPr>
          <w:rFonts w:ascii="Times New Roman" w:hAnsi="Times New Roman" w:cs="Times New Roman"/>
          <w:sz w:val="24"/>
          <w:szCs w:val="24"/>
        </w:rPr>
        <w:t xml:space="preserve"> Федерального закона от 27 июля 2004 г. N </w:t>
      </w:r>
      <w:r w:rsidRPr="007921D8">
        <w:rPr>
          <w:rFonts w:ascii="Times New Roman" w:hAnsi="Times New Roman" w:cs="Times New Roman"/>
          <w:sz w:val="24"/>
          <w:szCs w:val="24"/>
        </w:rPr>
        <w:lastRenderedPageBreak/>
        <w:t>79-ФЗ «О государственной гражданской службе Российской Федерации».</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5. </w:t>
      </w:r>
      <w:proofErr w:type="gramStart"/>
      <w:r w:rsidRPr="007921D8">
        <w:rPr>
          <w:rFonts w:ascii="Times New Roman" w:hAnsi="Times New Roman" w:cs="Times New Roman"/>
          <w:sz w:val="24"/>
          <w:szCs w:val="24"/>
        </w:rPr>
        <w:t xml:space="preserve">Старший государственный налоговый инспектор осуществляет </w:t>
      </w:r>
      <w:r w:rsidRPr="007921D8">
        <w:rPr>
          <w:rFonts w:ascii="Times New Roman" w:hAnsi="Times New Roman" w:cs="Times New Roman"/>
          <w:b/>
          <w:sz w:val="24"/>
          <w:szCs w:val="24"/>
        </w:rPr>
        <w:t>иные права и исполняет обязанности,</w:t>
      </w:r>
      <w:r w:rsidRPr="007921D8">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7921D8">
          <w:rPr>
            <w:rFonts w:ascii="Times New Roman" w:hAnsi="Times New Roman" w:cs="Times New Roman"/>
            <w:color w:val="0000FF"/>
            <w:sz w:val="24"/>
            <w:szCs w:val="24"/>
          </w:rPr>
          <w:t>Положением</w:t>
        </w:r>
      </w:hyperlink>
      <w:r w:rsidRPr="007921D8">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w:t>
      </w:r>
      <w:r w:rsidRPr="007921D8">
        <w:rPr>
          <w:rFonts w:ascii="Times New Roman" w:hAnsi="Times New Roman" w:cs="Times New Roman"/>
          <w:color w:val="000000" w:themeColor="text1"/>
          <w:sz w:val="24"/>
          <w:szCs w:val="24"/>
        </w:rPr>
        <w:t xml:space="preserve">об отделе регистрации и учета налогоплательщиков, приказами </w:t>
      </w:r>
      <w:r w:rsidRPr="007921D8">
        <w:rPr>
          <w:rFonts w:ascii="Times New Roman" w:hAnsi="Times New Roman" w:cs="Times New Roman"/>
          <w:sz w:val="24"/>
          <w:szCs w:val="24"/>
        </w:rPr>
        <w:t>(распоряжениями) ФНС России, приказами Управления, поручениями руководства Управления.</w:t>
      </w:r>
      <w:proofErr w:type="gramEnd"/>
    </w:p>
    <w:p w:rsidR="00EA0133" w:rsidRPr="007921D8" w:rsidRDefault="00EA0133" w:rsidP="00EA0133">
      <w:pPr>
        <w:ind w:left="-567" w:firstLine="540"/>
        <w:jc w:val="both"/>
      </w:pPr>
      <w:r w:rsidRPr="007921D8">
        <w:rPr>
          <w:b/>
        </w:rPr>
        <w:t>Старший государственный налоговый инспектор</w:t>
      </w:r>
      <w:r w:rsidRPr="007921D8">
        <w:t xml:space="preserve"> </w:t>
      </w:r>
      <w:r w:rsidRPr="007921D8">
        <w:rPr>
          <w:b/>
          <w:bCs/>
        </w:rPr>
        <w:t>обязан</w:t>
      </w:r>
      <w:r w:rsidRPr="007921D8">
        <w:t>:</w:t>
      </w:r>
    </w:p>
    <w:p w:rsidR="00EA0133" w:rsidRPr="007921D8" w:rsidRDefault="00EA0133" w:rsidP="00EA0133">
      <w:pPr>
        <w:ind w:left="-567" w:firstLine="540"/>
        <w:jc w:val="both"/>
      </w:pPr>
      <w:r w:rsidRPr="007921D8">
        <w:t xml:space="preserve">5.1. </w:t>
      </w:r>
      <w:proofErr w:type="gramStart"/>
      <w:r w:rsidRPr="007921D8">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EA0133" w:rsidRPr="007921D8" w:rsidRDefault="00EA0133" w:rsidP="00EA0133">
      <w:pPr>
        <w:ind w:left="-567" w:firstLine="540"/>
        <w:jc w:val="both"/>
      </w:pPr>
      <w:r w:rsidRPr="007921D8">
        <w:t>5.1.1</w:t>
      </w:r>
      <w:proofErr w:type="gramStart"/>
      <w:r w:rsidRPr="007921D8">
        <w:t xml:space="preserve"> О</w:t>
      </w:r>
      <w:proofErr w:type="gramEnd"/>
      <w:r w:rsidRPr="007921D8">
        <w:t>беспечивать своевременное и качественное выполнение поручений начальника Отдела, руководства Управления по вопросам, относящимся к ведению Отдела;</w:t>
      </w:r>
    </w:p>
    <w:p w:rsidR="00EA0133" w:rsidRPr="007921D8" w:rsidRDefault="00EA0133" w:rsidP="00EA0133">
      <w:pPr>
        <w:tabs>
          <w:tab w:val="num" w:pos="720"/>
        </w:tabs>
        <w:autoSpaceDE w:val="0"/>
        <w:autoSpaceDN w:val="0"/>
        <w:jc w:val="both"/>
        <w:rPr>
          <w:iCs/>
        </w:rPr>
      </w:pPr>
      <w:r w:rsidRPr="007921D8">
        <w:rPr>
          <w:spacing w:val="-2"/>
        </w:rPr>
        <w:t>5.1.2</w:t>
      </w:r>
      <w:proofErr w:type="gramStart"/>
      <w:r w:rsidRPr="007921D8">
        <w:rPr>
          <w:spacing w:val="-2"/>
        </w:rPr>
        <w:t xml:space="preserve"> О</w:t>
      </w:r>
      <w:proofErr w:type="gramEnd"/>
      <w:r w:rsidRPr="007921D8">
        <w:rPr>
          <w:spacing w:val="-2"/>
        </w:rPr>
        <w:t xml:space="preserve">существлять доведение до подведомственных инспекций ФНС России по Сахалинской области методических материалов по государственной регистрации </w:t>
      </w:r>
      <w:r w:rsidRPr="007921D8">
        <w:t>и учету юридических и физических лиц;</w:t>
      </w:r>
    </w:p>
    <w:p w:rsidR="00EA0133" w:rsidRPr="007921D8" w:rsidRDefault="00EA0133" w:rsidP="00EA0133">
      <w:pPr>
        <w:tabs>
          <w:tab w:val="num" w:pos="720"/>
        </w:tabs>
        <w:autoSpaceDE w:val="0"/>
        <w:autoSpaceDN w:val="0"/>
        <w:jc w:val="both"/>
        <w:rPr>
          <w:iCs/>
        </w:rPr>
      </w:pPr>
      <w:r w:rsidRPr="007921D8">
        <w:rPr>
          <w:spacing w:val="-2"/>
        </w:rPr>
        <w:t>5.1.3</w:t>
      </w:r>
      <w:proofErr w:type="gramStart"/>
      <w:r w:rsidRPr="007921D8">
        <w:rPr>
          <w:spacing w:val="-2"/>
        </w:rPr>
        <w:t xml:space="preserve"> О</w:t>
      </w:r>
      <w:proofErr w:type="gramEnd"/>
      <w:r w:rsidRPr="007921D8">
        <w:rPr>
          <w:spacing w:val="-2"/>
        </w:rPr>
        <w:t>существлять информирование</w:t>
      </w:r>
      <w:r w:rsidRPr="007921D8">
        <w:rPr>
          <w:spacing w:val="-3"/>
        </w:rPr>
        <w:t xml:space="preserve"> подведомственных инспекций о внесении изменений в законодательство по предмету деятельности отдела;</w:t>
      </w:r>
    </w:p>
    <w:p w:rsidR="00EA0133" w:rsidRPr="007921D8" w:rsidRDefault="00EA0133" w:rsidP="00EA0133">
      <w:pPr>
        <w:tabs>
          <w:tab w:val="num" w:pos="720"/>
        </w:tabs>
        <w:autoSpaceDE w:val="0"/>
        <w:autoSpaceDN w:val="0"/>
        <w:jc w:val="both"/>
        <w:rPr>
          <w:iCs/>
        </w:rPr>
      </w:pPr>
      <w:r w:rsidRPr="007921D8">
        <w:rPr>
          <w:spacing w:val="-2"/>
        </w:rPr>
        <w:t>5.1.4</w:t>
      </w:r>
      <w:proofErr w:type="gramStart"/>
      <w:r w:rsidRPr="007921D8">
        <w:rPr>
          <w:spacing w:val="-2"/>
        </w:rPr>
        <w:t xml:space="preserve"> О</w:t>
      </w:r>
      <w:proofErr w:type="gramEnd"/>
      <w:r w:rsidRPr="007921D8">
        <w:rPr>
          <w:spacing w:val="-2"/>
        </w:rPr>
        <w:t xml:space="preserve">существлять государственную регистрацию отдельных видов юридических лиц, специальный порядок которой установлен федеральными законами, а также представление сведений об их государственной регистрации в органы государственной статистики и внебюджетные фонды в рамках </w:t>
      </w:r>
      <w:r w:rsidRPr="007921D8">
        <w:t>концепции «одного окна»;</w:t>
      </w:r>
    </w:p>
    <w:p w:rsidR="00EA0133" w:rsidRPr="007921D8" w:rsidRDefault="00EA0133" w:rsidP="00EA0133">
      <w:pPr>
        <w:tabs>
          <w:tab w:val="num" w:pos="720"/>
        </w:tabs>
        <w:autoSpaceDE w:val="0"/>
        <w:autoSpaceDN w:val="0"/>
        <w:jc w:val="both"/>
        <w:rPr>
          <w:iCs/>
        </w:rPr>
      </w:pPr>
      <w:r w:rsidRPr="007921D8">
        <w:rPr>
          <w:spacing w:val="-2"/>
        </w:rPr>
        <w:t>5.1.5</w:t>
      </w:r>
      <w:proofErr w:type="gramStart"/>
      <w:r w:rsidRPr="007921D8">
        <w:rPr>
          <w:spacing w:val="-2"/>
        </w:rPr>
        <w:t xml:space="preserve"> О</w:t>
      </w:r>
      <w:proofErr w:type="gramEnd"/>
      <w:r w:rsidRPr="007921D8">
        <w:rPr>
          <w:spacing w:val="-2"/>
        </w:rPr>
        <w:t>существлять в</w:t>
      </w:r>
      <w:r w:rsidRPr="007921D8">
        <w:rPr>
          <w:spacing w:val="-1"/>
        </w:rPr>
        <w:t>едение раздела</w:t>
      </w:r>
      <w:r w:rsidRPr="007921D8">
        <w:t xml:space="preserve"> Единого государственного реестра юридических лиц, в отношении которых установлен специальный порядок государственной регистрации;</w:t>
      </w:r>
    </w:p>
    <w:p w:rsidR="00EA0133" w:rsidRPr="007921D8" w:rsidRDefault="00EA0133" w:rsidP="00EA0133">
      <w:pPr>
        <w:tabs>
          <w:tab w:val="num" w:pos="720"/>
        </w:tabs>
        <w:autoSpaceDE w:val="0"/>
        <w:autoSpaceDN w:val="0"/>
        <w:jc w:val="both"/>
      </w:pPr>
      <w:r w:rsidRPr="007921D8">
        <w:rPr>
          <w:spacing w:val="-2"/>
        </w:rPr>
        <w:t>5.1.6</w:t>
      </w:r>
      <w:proofErr w:type="gramStart"/>
      <w:r w:rsidRPr="007921D8">
        <w:rPr>
          <w:spacing w:val="-2"/>
        </w:rPr>
        <w:t xml:space="preserve"> О</w:t>
      </w:r>
      <w:proofErr w:type="gramEnd"/>
      <w:r w:rsidRPr="007921D8">
        <w:rPr>
          <w:spacing w:val="-2"/>
        </w:rPr>
        <w:t>существлять обработку и доведение до инспекций сведений, поступающих из государственных  внебюджетных фондов в рамках концепции «одного окна»</w:t>
      </w:r>
      <w:r w:rsidRPr="007921D8">
        <w:t>;</w:t>
      </w:r>
    </w:p>
    <w:p w:rsidR="00EA0133" w:rsidRPr="007921D8" w:rsidRDefault="00EA0133" w:rsidP="00EA0133">
      <w:pPr>
        <w:tabs>
          <w:tab w:val="num" w:pos="720"/>
        </w:tabs>
        <w:autoSpaceDE w:val="0"/>
        <w:autoSpaceDN w:val="0"/>
        <w:jc w:val="both"/>
        <w:rPr>
          <w:iCs/>
        </w:rPr>
      </w:pPr>
      <w:r w:rsidRPr="007921D8">
        <w:t xml:space="preserve">5.1.7 </w:t>
      </w:r>
      <w:r w:rsidRPr="007921D8">
        <w:rPr>
          <w:spacing w:val="-50"/>
        </w:rPr>
        <w:t>.П</w:t>
      </w:r>
      <w:r w:rsidRPr="007921D8">
        <w:rPr>
          <w:spacing w:val="-3"/>
        </w:rPr>
        <w:t xml:space="preserve">редоставлять в государственные органы информацию в обязательном </w:t>
      </w:r>
      <w:r w:rsidRPr="007921D8">
        <w:rPr>
          <w:spacing w:val="-2"/>
        </w:rPr>
        <w:t>порядке и по запросам пользователей ЕГРЮЛ, ЕГРИП и ЕГРН;</w:t>
      </w:r>
    </w:p>
    <w:p w:rsidR="00EA0133" w:rsidRPr="007921D8" w:rsidRDefault="00EA0133" w:rsidP="00EA0133">
      <w:pPr>
        <w:tabs>
          <w:tab w:val="num" w:pos="720"/>
        </w:tabs>
        <w:autoSpaceDE w:val="0"/>
        <w:autoSpaceDN w:val="0"/>
        <w:jc w:val="both"/>
      </w:pPr>
      <w:r w:rsidRPr="007921D8">
        <w:rPr>
          <w:color w:val="000000" w:themeColor="text1"/>
        </w:rPr>
        <w:t>5.1.</w:t>
      </w:r>
      <w:r w:rsidRPr="007921D8">
        <w:t>8 Доведение до Филиала ФКУ «Налог-Сервис» в Сахалинской области и до налоговых органов сведений, поступающих от органов в соответствии со ст.85 Налогового кодекса Российской Федерации (за исключением сведений пункта 4 указанной статьи);</w:t>
      </w:r>
    </w:p>
    <w:p w:rsidR="00EA0133" w:rsidRPr="007921D8" w:rsidRDefault="00EA0133" w:rsidP="00EA0133">
      <w:pPr>
        <w:tabs>
          <w:tab w:val="num" w:pos="720"/>
        </w:tabs>
        <w:autoSpaceDE w:val="0"/>
        <w:autoSpaceDN w:val="0"/>
        <w:jc w:val="both"/>
        <w:rPr>
          <w:iCs/>
        </w:rPr>
      </w:pPr>
      <w:r w:rsidRPr="007921D8">
        <w:rPr>
          <w:spacing w:val="-2"/>
        </w:rPr>
        <w:t>5.1.9</w:t>
      </w:r>
      <w:proofErr w:type="gramStart"/>
      <w:r w:rsidRPr="007921D8">
        <w:rPr>
          <w:spacing w:val="-2"/>
        </w:rPr>
        <w:t xml:space="preserve"> О</w:t>
      </w:r>
      <w:proofErr w:type="gramEnd"/>
      <w:r w:rsidRPr="007921D8">
        <w:rPr>
          <w:spacing w:val="-2"/>
        </w:rPr>
        <w:t>существлять в</w:t>
      </w:r>
      <w:r w:rsidRPr="007921D8">
        <w:t>заимодействие с налоговыми органами при государственной регистрации реорганизуемых юридических лиц;</w:t>
      </w:r>
    </w:p>
    <w:p w:rsidR="00EA0133" w:rsidRPr="007921D8" w:rsidRDefault="00EA0133" w:rsidP="00EA0133">
      <w:pPr>
        <w:tabs>
          <w:tab w:val="num" w:pos="720"/>
        </w:tabs>
        <w:autoSpaceDE w:val="0"/>
        <w:autoSpaceDN w:val="0"/>
        <w:jc w:val="both"/>
        <w:rPr>
          <w:iCs/>
        </w:rPr>
      </w:pPr>
      <w:r w:rsidRPr="007921D8">
        <w:rPr>
          <w:spacing w:val="-2"/>
        </w:rPr>
        <w:t>5.1.10</w:t>
      </w:r>
      <w:proofErr w:type="gramStart"/>
      <w:r w:rsidRPr="007921D8">
        <w:rPr>
          <w:spacing w:val="-2"/>
        </w:rPr>
        <w:t xml:space="preserve"> П</w:t>
      </w:r>
      <w:proofErr w:type="gramEnd"/>
      <w:r w:rsidRPr="007921D8">
        <w:rPr>
          <w:spacing w:val="-2"/>
        </w:rPr>
        <w:t>ринимать у</w:t>
      </w:r>
      <w:r w:rsidRPr="007921D8">
        <w:t>частие в работе по делам об административных, налоговых правонарушениях;</w:t>
      </w:r>
    </w:p>
    <w:p w:rsidR="00EA0133" w:rsidRPr="007921D8" w:rsidRDefault="00EA0133" w:rsidP="00EA0133">
      <w:pPr>
        <w:tabs>
          <w:tab w:val="num" w:pos="720"/>
        </w:tabs>
        <w:autoSpaceDE w:val="0"/>
        <w:autoSpaceDN w:val="0"/>
        <w:jc w:val="both"/>
        <w:rPr>
          <w:iCs/>
        </w:rPr>
      </w:pPr>
      <w:r w:rsidRPr="007921D8">
        <w:rPr>
          <w:spacing w:val="-2"/>
        </w:rPr>
        <w:t>5.1.11</w:t>
      </w:r>
      <w:proofErr w:type="gramStart"/>
      <w:r w:rsidRPr="007921D8">
        <w:rPr>
          <w:spacing w:val="-2"/>
        </w:rPr>
        <w:t xml:space="preserve"> О</w:t>
      </w:r>
      <w:proofErr w:type="gramEnd"/>
      <w:r w:rsidRPr="007921D8">
        <w:rPr>
          <w:spacing w:val="-2"/>
        </w:rPr>
        <w:t>существлять с</w:t>
      </w:r>
      <w:r w:rsidRPr="007921D8">
        <w:rPr>
          <w:spacing w:val="-4"/>
        </w:rPr>
        <w:t xml:space="preserve">бор, обобщение предложений и замечаний от подведомственных инспекций </w:t>
      </w:r>
      <w:r w:rsidRPr="007921D8">
        <w:rPr>
          <w:spacing w:val="-2"/>
        </w:rPr>
        <w:t xml:space="preserve">по вопросам, отнесенным к </w:t>
      </w:r>
      <w:r w:rsidRPr="007921D8">
        <w:t>компетенции Отдела;</w:t>
      </w:r>
    </w:p>
    <w:p w:rsidR="00EA0133" w:rsidRPr="007921D8" w:rsidRDefault="00EA0133" w:rsidP="00EA0133">
      <w:pPr>
        <w:tabs>
          <w:tab w:val="num" w:pos="720"/>
        </w:tabs>
        <w:autoSpaceDE w:val="0"/>
        <w:autoSpaceDN w:val="0"/>
        <w:jc w:val="both"/>
        <w:rPr>
          <w:iCs/>
        </w:rPr>
      </w:pPr>
      <w:r w:rsidRPr="007921D8">
        <w:rPr>
          <w:spacing w:val="-2"/>
        </w:rPr>
        <w:t>5.1.12</w:t>
      </w:r>
      <w:proofErr w:type="gramStart"/>
      <w:r w:rsidRPr="007921D8">
        <w:rPr>
          <w:spacing w:val="-2"/>
        </w:rPr>
        <w:t xml:space="preserve"> О</w:t>
      </w:r>
      <w:proofErr w:type="gramEnd"/>
      <w:r w:rsidRPr="007921D8">
        <w:rPr>
          <w:spacing w:val="-2"/>
        </w:rPr>
        <w:t>существлять</w:t>
      </w:r>
      <w:r w:rsidRPr="007921D8">
        <w:t xml:space="preserve"> контроль за </w:t>
      </w:r>
      <w:r w:rsidRPr="007921D8">
        <w:rPr>
          <w:spacing w:val="-5"/>
        </w:rPr>
        <w:t>соблюдением подведомственными и</w:t>
      </w:r>
      <w:r w:rsidRPr="007921D8">
        <w:rPr>
          <w:spacing w:val="-1"/>
        </w:rPr>
        <w:t>нспекциями законодательства о налогах и сборах в части постановки на учет в налоговом органе, и законодательства о государственной регистрации юридических лиц и индивидуальных предпринимателей;</w:t>
      </w:r>
    </w:p>
    <w:p w:rsidR="00EA0133" w:rsidRPr="007921D8" w:rsidRDefault="00EA0133" w:rsidP="00EA0133">
      <w:pPr>
        <w:tabs>
          <w:tab w:val="num" w:pos="720"/>
        </w:tabs>
        <w:autoSpaceDE w:val="0"/>
        <w:autoSpaceDN w:val="0"/>
        <w:jc w:val="both"/>
        <w:rPr>
          <w:iCs/>
        </w:rPr>
      </w:pPr>
      <w:r w:rsidRPr="007921D8">
        <w:rPr>
          <w:spacing w:val="-2"/>
        </w:rPr>
        <w:t>5.1.13</w:t>
      </w:r>
      <w:proofErr w:type="gramStart"/>
      <w:r w:rsidRPr="007921D8">
        <w:rPr>
          <w:spacing w:val="-2"/>
        </w:rPr>
        <w:t xml:space="preserve"> О</w:t>
      </w:r>
      <w:proofErr w:type="gramEnd"/>
      <w:r w:rsidRPr="007921D8">
        <w:rPr>
          <w:spacing w:val="-2"/>
        </w:rPr>
        <w:t>существлять а</w:t>
      </w:r>
      <w:r w:rsidRPr="007921D8">
        <w:t xml:space="preserve">нализ работы подведомственных инспекций по вопросам контроля правильности </w:t>
      </w:r>
      <w:r w:rsidRPr="007921D8">
        <w:rPr>
          <w:spacing w:val="-2"/>
        </w:rPr>
        <w:t xml:space="preserve">применения законодательства по государственной регистрации и учету </w:t>
      </w:r>
      <w:r w:rsidRPr="007921D8">
        <w:t>юридических и физических лиц;</w:t>
      </w:r>
    </w:p>
    <w:p w:rsidR="00EA0133" w:rsidRPr="007921D8" w:rsidRDefault="00EA0133" w:rsidP="00EA0133">
      <w:pPr>
        <w:tabs>
          <w:tab w:val="num" w:pos="720"/>
        </w:tabs>
        <w:autoSpaceDE w:val="0"/>
        <w:autoSpaceDN w:val="0"/>
        <w:jc w:val="both"/>
        <w:rPr>
          <w:spacing w:val="-2"/>
        </w:rPr>
      </w:pPr>
      <w:r w:rsidRPr="007921D8">
        <w:rPr>
          <w:spacing w:val="-2"/>
        </w:rPr>
        <w:t>5.1.14</w:t>
      </w:r>
      <w:proofErr w:type="gramStart"/>
      <w:r w:rsidRPr="007921D8">
        <w:rPr>
          <w:spacing w:val="-2"/>
        </w:rPr>
        <w:t xml:space="preserve"> О</w:t>
      </w:r>
      <w:proofErr w:type="gramEnd"/>
      <w:r w:rsidRPr="007921D8">
        <w:rPr>
          <w:spacing w:val="-2"/>
        </w:rPr>
        <w:t>существлять р</w:t>
      </w:r>
      <w:r w:rsidRPr="007921D8">
        <w:rPr>
          <w:spacing w:val="-1"/>
        </w:rPr>
        <w:t xml:space="preserve">азработку мероприятий по результатам анализа работы инспекций по </w:t>
      </w:r>
      <w:r w:rsidRPr="007921D8">
        <w:t>вопросам, относящимся к компетенции Отдела;</w:t>
      </w:r>
    </w:p>
    <w:p w:rsidR="00EA0133" w:rsidRPr="007921D8" w:rsidRDefault="00EA0133" w:rsidP="00EA0133">
      <w:pPr>
        <w:tabs>
          <w:tab w:val="num" w:pos="720"/>
        </w:tabs>
        <w:autoSpaceDE w:val="0"/>
        <w:autoSpaceDN w:val="0"/>
        <w:jc w:val="both"/>
        <w:rPr>
          <w:iCs/>
        </w:rPr>
      </w:pPr>
      <w:r w:rsidRPr="007921D8">
        <w:rPr>
          <w:spacing w:val="-2"/>
        </w:rPr>
        <w:t>5.1.15</w:t>
      </w:r>
      <w:proofErr w:type="gramStart"/>
      <w:r w:rsidRPr="007921D8">
        <w:rPr>
          <w:spacing w:val="-2"/>
        </w:rPr>
        <w:t xml:space="preserve"> П</w:t>
      </w:r>
      <w:proofErr w:type="gramEnd"/>
      <w:r w:rsidRPr="007921D8">
        <w:rPr>
          <w:spacing w:val="-2"/>
        </w:rPr>
        <w:t xml:space="preserve">одготавливать заключения на жалобы </w:t>
      </w:r>
      <w:r w:rsidRPr="007921D8">
        <w:rPr>
          <w:spacing w:val="-3"/>
        </w:rPr>
        <w:t>налогоплательщиков по вопросам, относящимся к компетенции Отдела;</w:t>
      </w:r>
    </w:p>
    <w:p w:rsidR="00EA0133" w:rsidRPr="007921D8" w:rsidRDefault="00EA0133" w:rsidP="00EA0133">
      <w:pPr>
        <w:tabs>
          <w:tab w:val="num" w:pos="720"/>
        </w:tabs>
        <w:autoSpaceDE w:val="0"/>
        <w:autoSpaceDN w:val="0"/>
        <w:jc w:val="both"/>
        <w:rPr>
          <w:spacing w:val="-2"/>
        </w:rPr>
      </w:pPr>
      <w:r w:rsidRPr="007921D8">
        <w:rPr>
          <w:spacing w:val="-2"/>
        </w:rPr>
        <w:t>5.1.16</w:t>
      </w:r>
      <w:proofErr w:type="gramStart"/>
      <w:r w:rsidRPr="007921D8">
        <w:rPr>
          <w:spacing w:val="-2"/>
        </w:rPr>
        <w:t xml:space="preserve"> У</w:t>
      </w:r>
      <w:proofErr w:type="gramEnd"/>
      <w:r w:rsidRPr="007921D8">
        <w:rPr>
          <w:spacing w:val="-2"/>
        </w:rPr>
        <w:t xml:space="preserve">частвовать в аудиторских проверках внутреннего аудита подведомственных инспекций по вопросам, относящимся к компетенции Отдела, оформлении и принятия </w:t>
      </w:r>
      <w:r w:rsidRPr="007921D8">
        <w:rPr>
          <w:spacing w:val="-2"/>
        </w:rPr>
        <w:lastRenderedPageBreak/>
        <w:t xml:space="preserve">решений по их результатам. Участвовать в проведении </w:t>
      </w:r>
      <w:proofErr w:type="spellStart"/>
      <w:r w:rsidRPr="007921D8">
        <w:rPr>
          <w:spacing w:val="-2"/>
        </w:rPr>
        <w:t>постпроверочного</w:t>
      </w:r>
      <w:proofErr w:type="spellEnd"/>
      <w:r w:rsidRPr="007921D8">
        <w:rPr>
          <w:spacing w:val="-2"/>
        </w:rPr>
        <w:t xml:space="preserve"> </w:t>
      </w:r>
      <w:proofErr w:type="gramStart"/>
      <w:r w:rsidRPr="007921D8">
        <w:rPr>
          <w:spacing w:val="-2"/>
        </w:rPr>
        <w:t>контроля за</w:t>
      </w:r>
      <w:proofErr w:type="gramEnd"/>
      <w:r w:rsidRPr="007921D8">
        <w:rPr>
          <w:spacing w:val="-2"/>
        </w:rPr>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EA0133" w:rsidRPr="007921D8" w:rsidRDefault="00EA0133" w:rsidP="00EA0133">
      <w:pPr>
        <w:tabs>
          <w:tab w:val="num" w:pos="720"/>
        </w:tabs>
        <w:autoSpaceDE w:val="0"/>
        <w:autoSpaceDN w:val="0"/>
        <w:jc w:val="both"/>
        <w:rPr>
          <w:iCs/>
        </w:rPr>
      </w:pPr>
      <w:r w:rsidRPr="007921D8">
        <w:rPr>
          <w:iCs/>
        </w:rPr>
        <w:t>5.1.17</w:t>
      </w:r>
      <w:proofErr w:type="gramStart"/>
      <w:r w:rsidRPr="007921D8">
        <w:rPr>
          <w:iCs/>
        </w:rPr>
        <w:t xml:space="preserve"> О</w:t>
      </w:r>
      <w:proofErr w:type="gramEnd"/>
      <w:r w:rsidRPr="007921D8">
        <w:rPr>
          <w:iCs/>
        </w:rPr>
        <w:t>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EA0133" w:rsidRPr="007921D8" w:rsidRDefault="00EA0133" w:rsidP="00EA0133">
      <w:pPr>
        <w:tabs>
          <w:tab w:val="num" w:pos="720"/>
        </w:tabs>
        <w:autoSpaceDE w:val="0"/>
        <w:autoSpaceDN w:val="0"/>
        <w:jc w:val="both"/>
      </w:pPr>
      <w:r w:rsidRPr="007921D8">
        <w:rPr>
          <w:spacing w:val="-1"/>
        </w:rPr>
        <w:t>5.1.18</w:t>
      </w:r>
      <w:proofErr w:type="gramStart"/>
      <w:r w:rsidRPr="007921D8">
        <w:rPr>
          <w:spacing w:val="-1"/>
        </w:rPr>
        <w:t xml:space="preserve"> Ф</w:t>
      </w:r>
      <w:proofErr w:type="gramEnd"/>
      <w:r w:rsidRPr="007921D8">
        <w:rPr>
          <w:spacing w:val="-1"/>
        </w:rPr>
        <w:t xml:space="preserve">ормировать установленную отчетность по предмету деятельности </w:t>
      </w:r>
      <w:r w:rsidRPr="007921D8">
        <w:t>Отдела;</w:t>
      </w:r>
    </w:p>
    <w:p w:rsidR="00EA0133" w:rsidRPr="007921D8" w:rsidRDefault="00EA0133" w:rsidP="00EA0133">
      <w:pPr>
        <w:tabs>
          <w:tab w:val="num" w:pos="720"/>
        </w:tabs>
        <w:autoSpaceDE w:val="0"/>
        <w:autoSpaceDN w:val="0"/>
        <w:ind w:left="-57"/>
        <w:jc w:val="both"/>
        <w:rPr>
          <w:spacing w:val="-3"/>
        </w:rPr>
      </w:pPr>
      <w:r w:rsidRPr="007921D8">
        <w:rPr>
          <w:spacing w:val="-3"/>
        </w:rPr>
        <w:t>5.1.19</w:t>
      </w:r>
      <w:proofErr w:type="gramStart"/>
      <w:r w:rsidRPr="007921D8">
        <w:rPr>
          <w:spacing w:val="-3"/>
        </w:rPr>
        <w:t xml:space="preserve"> П</w:t>
      </w:r>
      <w:proofErr w:type="gramEnd"/>
      <w:r w:rsidRPr="007921D8">
        <w:rPr>
          <w:spacing w:val="-3"/>
        </w:rPr>
        <w:t>одготавливать информацию о работе налоговых органов по исключению недействующих юридических лиц из Единого государственного реестра юридических лиц в порядке, предусмотренном статьёй 21.1 Федерального закона от 8 августа 2001 года № 129-ФЗ «О государственной регистрации юридических лиц и индивидуальных предпринимателей», формировать и направлять в ФНС сводный отчет.</w:t>
      </w:r>
    </w:p>
    <w:p w:rsidR="00EA0133" w:rsidRPr="007921D8" w:rsidRDefault="00EA0133" w:rsidP="00EA0133">
      <w:pPr>
        <w:tabs>
          <w:tab w:val="num" w:pos="720"/>
        </w:tabs>
        <w:autoSpaceDE w:val="0"/>
        <w:autoSpaceDN w:val="0"/>
        <w:jc w:val="both"/>
        <w:rPr>
          <w:iCs/>
        </w:rPr>
      </w:pPr>
      <w:r w:rsidRPr="007921D8">
        <w:rPr>
          <w:spacing w:val="-2"/>
        </w:rPr>
        <w:t>5.1.20</w:t>
      </w:r>
      <w:proofErr w:type="gramStart"/>
      <w:r w:rsidRPr="007921D8">
        <w:rPr>
          <w:spacing w:val="-2"/>
        </w:rPr>
        <w:t xml:space="preserve"> П</w:t>
      </w:r>
      <w:proofErr w:type="gramEnd"/>
      <w:r w:rsidRPr="007921D8">
        <w:rPr>
          <w:spacing w:val="-2"/>
        </w:rPr>
        <w:t>ринимать участие в п</w:t>
      </w:r>
      <w:r w:rsidRPr="007921D8">
        <w:rPr>
          <w:spacing w:val="-1"/>
        </w:rPr>
        <w:t xml:space="preserve">роведении семинаров со специалистами подведомственных по вопросам, </w:t>
      </w:r>
      <w:r w:rsidRPr="007921D8">
        <w:t>находящимся в ведении Отдела;</w:t>
      </w:r>
    </w:p>
    <w:p w:rsidR="00EA0133" w:rsidRPr="007921D8" w:rsidRDefault="00EA0133" w:rsidP="00EA0133">
      <w:pPr>
        <w:tabs>
          <w:tab w:val="num" w:pos="720"/>
        </w:tabs>
        <w:autoSpaceDE w:val="0"/>
        <w:autoSpaceDN w:val="0"/>
        <w:jc w:val="both"/>
        <w:rPr>
          <w:iCs/>
        </w:rPr>
      </w:pPr>
      <w:r w:rsidRPr="007921D8">
        <w:rPr>
          <w:spacing w:val="-2"/>
        </w:rPr>
        <w:t>5.1.21</w:t>
      </w:r>
      <w:proofErr w:type="gramStart"/>
      <w:r w:rsidRPr="007921D8">
        <w:rPr>
          <w:spacing w:val="-2"/>
        </w:rPr>
        <w:t xml:space="preserve"> П</w:t>
      </w:r>
      <w:proofErr w:type="gramEnd"/>
      <w:r w:rsidRPr="007921D8">
        <w:rPr>
          <w:spacing w:val="-2"/>
        </w:rPr>
        <w:t xml:space="preserve">ринимать участие в работе по взаимодействию Управления с внешними организациями по </w:t>
      </w:r>
      <w:r w:rsidRPr="007921D8">
        <w:t>вопросам основной деятельности Отдела;</w:t>
      </w:r>
    </w:p>
    <w:p w:rsidR="00EA0133" w:rsidRPr="007921D8" w:rsidRDefault="00EA0133" w:rsidP="00EA0133">
      <w:pPr>
        <w:tabs>
          <w:tab w:val="num" w:pos="720"/>
        </w:tabs>
        <w:autoSpaceDE w:val="0"/>
        <w:autoSpaceDN w:val="0"/>
        <w:jc w:val="both"/>
        <w:rPr>
          <w:iCs/>
        </w:rPr>
      </w:pPr>
      <w:r w:rsidRPr="007921D8">
        <w:t>5.1.22</w:t>
      </w:r>
      <w:proofErr w:type="gramStart"/>
      <w:r w:rsidRPr="007921D8">
        <w:t xml:space="preserve"> Н</w:t>
      </w:r>
      <w:proofErr w:type="gramEnd"/>
      <w:r w:rsidRPr="007921D8">
        <w:t>аправлять межведомственные запросы при предоставлении государственных услуг по государственной регистрации;</w:t>
      </w:r>
    </w:p>
    <w:p w:rsidR="00EA0133" w:rsidRPr="007921D8" w:rsidRDefault="00EA0133" w:rsidP="00EA0133">
      <w:pPr>
        <w:tabs>
          <w:tab w:val="num" w:pos="720"/>
        </w:tabs>
        <w:autoSpaceDE w:val="0"/>
        <w:autoSpaceDN w:val="0"/>
        <w:jc w:val="both"/>
      </w:pPr>
      <w:r w:rsidRPr="007921D8">
        <w:t>5.1.23</w:t>
      </w:r>
      <w:proofErr w:type="gramStart"/>
      <w:r w:rsidRPr="007921D8">
        <w:t xml:space="preserve"> П</w:t>
      </w:r>
      <w:proofErr w:type="gramEnd"/>
      <w:r w:rsidRPr="007921D8">
        <w:t>редоставлять документы и информацию по межведомственным запросам в рамках межведомственного взаимодействия при предоставлении государственных и (или) муниципальных услуг;</w:t>
      </w:r>
    </w:p>
    <w:p w:rsidR="00EA0133" w:rsidRPr="007921D8" w:rsidRDefault="00EA0133" w:rsidP="00EA0133">
      <w:pPr>
        <w:tabs>
          <w:tab w:val="num" w:pos="720"/>
        </w:tabs>
        <w:autoSpaceDE w:val="0"/>
        <w:autoSpaceDN w:val="0"/>
        <w:jc w:val="both"/>
        <w:rPr>
          <w:spacing w:val="-1"/>
        </w:rPr>
      </w:pPr>
      <w:r w:rsidRPr="007921D8">
        <w:rPr>
          <w:spacing w:val="-2"/>
        </w:rPr>
        <w:t>5.1.24</w:t>
      </w:r>
      <w:proofErr w:type="gramStart"/>
      <w:r w:rsidRPr="007921D8">
        <w:rPr>
          <w:spacing w:val="-2"/>
        </w:rPr>
        <w:t xml:space="preserve"> П</w:t>
      </w:r>
      <w:proofErr w:type="gramEnd"/>
      <w:r w:rsidRPr="007921D8">
        <w:rPr>
          <w:spacing w:val="-2"/>
        </w:rPr>
        <w:t>ринимать участие в п</w:t>
      </w:r>
      <w:r w:rsidRPr="007921D8">
        <w:t xml:space="preserve">одготовке материалов для публикаций в средствах массовой </w:t>
      </w:r>
      <w:r w:rsidRPr="007921D8">
        <w:rPr>
          <w:spacing w:val="-1"/>
        </w:rPr>
        <w:t>информации по вопросам, находящимся в ведении Отдела;</w:t>
      </w:r>
    </w:p>
    <w:p w:rsidR="00EA0133" w:rsidRPr="007921D8" w:rsidRDefault="00EA0133" w:rsidP="00EA0133">
      <w:pPr>
        <w:tabs>
          <w:tab w:val="num" w:pos="720"/>
        </w:tabs>
        <w:autoSpaceDE w:val="0"/>
        <w:autoSpaceDN w:val="0"/>
        <w:jc w:val="both"/>
        <w:rPr>
          <w:spacing w:val="-1"/>
        </w:rPr>
      </w:pPr>
      <w:r w:rsidRPr="007921D8">
        <w:rPr>
          <w:spacing w:val="-1"/>
        </w:rPr>
        <w:t>5.1.25</w:t>
      </w:r>
      <w:proofErr w:type="gramStart"/>
      <w:r w:rsidRPr="007921D8">
        <w:rPr>
          <w:spacing w:val="-1"/>
        </w:rPr>
        <w:t xml:space="preserve"> О</w:t>
      </w:r>
      <w:proofErr w:type="gramEnd"/>
      <w:r w:rsidRPr="007921D8">
        <w:rPr>
          <w:spacing w:val="-1"/>
        </w:rPr>
        <w:t>существлять взаимодействие с Управлением Министерства юстиции Российской Федерации по Сахалинской области, ГБУ «Государственный исторический архив Сахалинской области»;</w:t>
      </w:r>
    </w:p>
    <w:p w:rsidR="00EA0133" w:rsidRPr="007921D8" w:rsidRDefault="00EA0133" w:rsidP="00EA0133">
      <w:pPr>
        <w:tabs>
          <w:tab w:val="num" w:pos="720"/>
        </w:tabs>
        <w:autoSpaceDE w:val="0"/>
        <w:autoSpaceDN w:val="0"/>
        <w:jc w:val="both"/>
        <w:rPr>
          <w:iCs/>
        </w:rPr>
      </w:pPr>
      <w:r w:rsidRPr="007921D8">
        <w:rPr>
          <w:spacing w:val="-1"/>
        </w:rPr>
        <w:t>5.1.26</w:t>
      </w:r>
      <w:proofErr w:type="gramStart"/>
      <w:r w:rsidRPr="007921D8">
        <w:rPr>
          <w:spacing w:val="-1"/>
        </w:rPr>
        <w:t xml:space="preserve"> О</w:t>
      </w:r>
      <w:proofErr w:type="gramEnd"/>
      <w:r w:rsidRPr="007921D8">
        <w:rPr>
          <w:spacing w:val="-1"/>
        </w:rPr>
        <w:t>беспечивать достоверность подготовленных документов;</w:t>
      </w:r>
    </w:p>
    <w:p w:rsidR="00EA0133" w:rsidRPr="007921D8" w:rsidRDefault="00EA0133" w:rsidP="00EA0133">
      <w:pPr>
        <w:tabs>
          <w:tab w:val="num" w:pos="720"/>
        </w:tabs>
        <w:autoSpaceDE w:val="0"/>
        <w:autoSpaceDN w:val="0"/>
        <w:jc w:val="both"/>
      </w:pPr>
      <w:r w:rsidRPr="007921D8">
        <w:rPr>
          <w:spacing w:val="-1"/>
        </w:rPr>
        <w:t>5.1.27</w:t>
      </w:r>
      <w:proofErr w:type="gramStart"/>
      <w:r w:rsidRPr="007921D8">
        <w:rPr>
          <w:spacing w:val="-1"/>
        </w:rPr>
        <w:t xml:space="preserve"> К</w:t>
      </w:r>
      <w:proofErr w:type="gramEnd"/>
      <w:r w:rsidRPr="007921D8">
        <w:rPr>
          <w:spacing w:val="-1"/>
        </w:rPr>
        <w:t>онсультировать специалистов Отдела, находящихся на младших должностях гражданской службы по вопросам, возникающим по предмету деятельности Отдела;</w:t>
      </w:r>
      <w:r w:rsidRPr="007921D8">
        <w:t xml:space="preserve"> </w:t>
      </w:r>
    </w:p>
    <w:p w:rsidR="00EA0133" w:rsidRPr="007921D8" w:rsidRDefault="00EA0133" w:rsidP="00EA0133">
      <w:pPr>
        <w:tabs>
          <w:tab w:val="num" w:pos="720"/>
        </w:tabs>
        <w:autoSpaceDE w:val="0"/>
        <w:autoSpaceDN w:val="0"/>
        <w:jc w:val="both"/>
        <w:rPr>
          <w:iCs/>
        </w:rPr>
      </w:pPr>
      <w:r w:rsidRPr="007921D8">
        <w:t>5.1.28</w:t>
      </w:r>
      <w:proofErr w:type="gramStart"/>
      <w:r w:rsidRPr="007921D8">
        <w:t xml:space="preserve"> </w:t>
      </w:r>
      <w:r w:rsidRPr="007921D8">
        <w:rPr>
          <w:spacing w:val="-1"/>
        </w:rPr>
        <w:t>О</w:t>
      </w:r>
      <w:proofErr w:type="gramEnd"/>
      <w:r w:rsidRPr="007921D8">
        <w:rPr>
          <w:spacing w:val="-1"/>
        </w:rPr>
        <w:t>существлять контроль, оказывать методическую и практическую помощь подведомственным инспекциям по вопросам своей компетенции.</w:t>
      </w:r>
    </w:p>
    <w:p w:rsidR="00EA0133" w:rsidRPr="007921D8" w:rsidRDefault="00EA0133" w:rsidP="00EA0133">
      <w:pPr>
        <w:ind w:left="-567" w:firstLine="540"/>
        <w:jc w:val="both"/>
        <w:rPr>
          <w:b/>
        </w:rPr>
      </w:pPr>
      <w:r w:rsidRPr="007921D8">
        <w:t>5.1.29.</w:t>
      </w:r>
      <w:r w:rsidRPr="007921D8">
        <w:rPr>
          <w:b/>
        </w:rPr>
        <w:t xml:space="preserve"> В порядке взаимозаменяемости:</w:t>
      </w:r>
    </w:p>
    <w:p w:rsidR="00EA0133" w:rsidRPr="007921D8" w:rsidRDefault="00EA0133" w:rsidP="00EA0133">
      <w:pPr>
        <w:ind w:left="-567" w:firstLine="540"/>
        <w:jc w:val="both"/>
      </w:pPr>
      <w:r w:rsidRPr="007921D8">
        <w:t xml:space="preserve">При отсутствии заместителя начальника отдела </w:t>
      </w:r>
      <w:proofErr w:type="gramStart"/>
      <w:r w:rsidRPr="007921D8">
        <w:t>обязан</w:t>
      </w:r>
      <w:proofErr w:type="gramEnd"/>
      <w:r w:rsidRPr="007921D8">
        <w:t xml:space="preserve"> выполнять следующие функции:</w:t>
      </w:r>
    </w:p>
    <w:p w:rsidR="00EA0133" w:rsidRPr="007921D8" w:rsidRDefault="00EA0133" w:rsidP="00EA0133">
      <w:pPr>
        <w:tabs>
          <w:tab w:val="num" w:pos="720"/>
        </w:tabs>
        <w:autoSpaceDE w:val="0"/>
        <w:autoSpaceDN w:val="0"/>
        <w:jc w:val="both"/>
      </w:pPr>
      <w:r w:rsidRPr="007921D8">
        <w:t xml:space="preserve">- формировать установленную отчетность (по форме 1-ГУ) по предмету деятельности Отдела; </w:t>
      </w:r>
    </w:p>
    <w:p w:rsidR="00EA0133" w:rsidRPr="007921D8" w:rsidRDefault="00EA0133" w:rsidP="00EA0133">
      <w:pPr>
        <w:tabs>
          <w:tab w:val="num" w:pos="720"/>
        </w:tabs>
        <w:autoSpaceDE w:val="0"/>
        <w:autoSpaceDN w:val="0"/>
        <w:jc w:val="both"/>
        <w:rPr>
          <w:iCs/>
        </w:rPr>
      </w:pPr>
      <w:r w:rsidRPr="007921D8">
        <w:t>- в</w:t>
      </w:r>
      <w:r w:rsidRPr="007921D8">
        <w:rPr>
          <w:spacing w:val="-1"/>
        </w:rPr>
        <w:t>ести в установленном порядке делопроизводство и хранение документов Отдела</w:t>
      </w:r>
      <w:r w:rsidRPr="007921D8">
        <w:t>;</w:t>
      </w:r>
    </w:p>
    <w:p w:rsidR="00EA0133" w:rsidRPr="007921D8" w:rsidRDefault="00EA0133" w:rsidP="00EA0133">
      <w:pPr>
        <w:ind w:left="-567" w:firstLine="540"/>
        <w:jc w:val="both"/>
      </w:pPr>
      <w:r w:rsidRPr="007921D8">
        <w:t xml:space="preserve">При отсутствии ведущего специалиста-эксперта отдела, государственного налогового инспектора отдела </w:t>
      </w:r>
      <w:proofErr w:type="gramStart"/>
      <w:r w:rsidRPr="007921D8">
        <w:t>обязан</w:t>
      </w:r>
      <w:proofErr w:type="gramEnd"/>
      <w:r w:rsidRPr="007921D8">
        <w:t xml:space="preserve"> выполнять следующие функции:</w:t>
      </w:r>
    </w:p>
    <w:p w:rsidR="00EA0133" w:rsidRPr="007921D8" w:rsidRDefault="00EA0133" w:rsidP="00EA0133">
      <w:pPr>
        <w:tabs>
          <w:tab w:val="num" w:pos="720"/>
        </w:tabs>
        <w:autoSpaceDE w:val="0"/>
        <w:autoSpaceDN w:val="0"/>
        <w:jc w:val="both"/>
        <w:rPr>
          <w:spacing w:val="-3"/>
        </w:rPr>
      </w:pPr>
      <w:r w:rsidRPr="007921D8">
        <w:rPr>
          <w:spacing w:val="-3"/>
        </w:rPr>
        <w:t>- предоставлять сведения из Реестра дисквалифицированных лиц;</w:t>
      </w:r>
    </w:p>
    <w:p w:rsidR="00EA0133" w:rsidRPr="007921D8" w:rsidRDefault="00EA0133" w:rsidP="00EA0133">
      <w:pPr>
        <w:tabs>
          <w:tab w:val="num" w:pos="720"/>
        </w:tabs>
        <w:autoSpaceDE w:val="0"/>
        <w:autoSpaceDN w:val="0"/>
        <w:ind w:left="-57"/>
        <w:jc w:val="both"/>
        <w:rPr>
          <w:spacing w:val="-3"/>
        </w:rPr>
      </w:pPr>
      <w:r w:rsidRPr="007921D8">
        <w:rPr>
          <w:spacing w:val="-3"/>
        </w:rPr>
        <w:t>- осуществлять взаимодействие с многофункциональным центром предоставления государственных и муниципальных услуг Сахалинской области (МФЦ);</w:t>
      </w:r>
    </w:p>
    <w:p w:rsidR="00EA0133" w:rsidRPr="007921D8" w:rsidRDefault="00EA0133" w:rsidP="00EA0133">
      <w:pPr>
        <w:tabs>
          <w:tab w:val="num" w:pos="720"/>
        </w:tabs>
        <w:autoSpaceDE w:val="0"/>
        <w:autoSpaceDN w:val="0"/>
        <w:ind w:left="-57"/>
        <w:jc w:val="both"/>
        <w:rPr>
          <w:spacing w:val="-3"/>
        </w:rPr>
      </w:pPr>
      <w:r w:rsidRPr="007921D8">
        <w:rPr>
          <w:spacing w:val="-3"/>
        </w:rPr>
        <w:t>- </w:t>
      </w:r>
      <w:r w:rsidRPr="007921D8">
        <w:t>о</w:t>
      </w:r>
      <w:r w:rsidRPr="007921D8">
        <w:rPr>
          <w:iCs/>
        </w:rPr>
        <w:t>существлять контроль обработки сообщений, поступивших из Единого реестра субъектов малого и среднего предпринимательства;</w:t>
      </w:r>
    </w:p>
    <w:p w:rsidR="00EA0133" w:rsidRPr="007921D8" w:rsidRDefault="00EA0133" w:rsidP="00EA0133">
      <w:pPr>
        <w:ind w:left="-567" w:firstLine="540"/>
        <w:jc w:val="both"/>
      </w:pPr>
      <w:r w:rsidRPr="007921D8">
        <w:t>- </w:t>
      </w:r>
      <w:proofErr w:type="gramStart"/>
      <w:r w:rsidRPr="007921D8">
        <w:t>осуществлять иные обязанности</w:t>
      </w:r>
      <w:proofErr w:type="gramEnd"/>
      <w:r w:rsidRPr="007921D8">
        <w:t>, вытекающие из должностных регламентов заместителя начальника, ведущего специалиста-эксперта отдела,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5.2. </w:t>
      </w:r>
      <w:r w:rsidRPr="007921D8">
        <w:rPr>
          <w:rFonts w:ascii="Times New Roman" w:hAnsi="Times New Roman" w:cs="Times New Roman"/>
          <w:b/>
          <w:sz w:val="24"/>
          <w:szCs w:val="24"/>
        </w:rPr>
        <w:t>Основные права</w:t>
      </w:r>
      <w:r w:rsidRPr="007921D8">
        <w:rPr>
          <w:rFonts w:ascii="Times New Roman" w:hAnsi="Times New Roman" w:cs="Times New Roman"/>
          <w:sz w:val="24"/>
          <w:szCs w:val="24"/>
        </w:rPr>
        <w:t xml:space="preserve"> федерального гражданского служащего, замещающего должность старшего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EA0133" w:rsidRPr="007921D8" w:rsidRDefault="00EA0133" w:rsidP="00EA0133">
      <w:pPr>
        <w:ind w:left="-567" w:firstLine="540"/>
        <w:jc w:val="both"/>
      </w:pPr>
      <w:r w:rsidRPr="007921D8">
        <w:t xml:space="preserve">Старший государственный налоговый инспектор, исходя из установленных полномочий и в пределах функциональной компетенции, </w:t>
      </w:r>
      <w:r w:rsidRPr="007921D8">
        <w:rPr>
          <w:b/>
        </w:rPr>
        <w:t>имеет право:</w:t>
      </w:r>
      <w:r w:rsidRPr="007921D8">
        <w:t xml:space="preserve"> </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EA0133" w:rsidRPr="007921D8" w:rsidRDefault="00EA0133" w:rsidP="00EA0133">
      <w:pPr>
        <w:ind w:left="-567" w:firstLine="567"/>
        <w:jc w:val="both"/>
      </w:pPr>
      <w:r w:rsidRPr="007921D8">
        <w:lastRenderedPageBreak/>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EA0133" w:rsidRPr="007921D8" w:rsidRDefault="00EA0133" w:rsidP="00EA0133">
      <w:pPr>
        <w:ind w:left="-567" w:firstLine="567"/>
        <w:jc w:val="both"/>
      </w:pPr>
      <w:r w:rsidRPr="007921D8">
        <w:t>5.2.3. на доступ к информационным ресурсам в объемах, необходимых для исполнения должностных обязанностей.</w:t>
      </w:r>
    </w:p>
    <w:p w:rsidR="00EA0133" w:rsidRPr="007921D8" w:rsidRDefault="00EA0133" w:rsidP="00EA0133">
      <w:pPr>
        <w:pStyle w:val="ConsPlusNormal"/>
        <w:ind w:left="-567" w:firstLine="540"/>
        <w:jc w:val="both"/>
        <w:rPr>
          <w:rFonts w:ascii="Times New Roman" w:hAnsi="Times New Roman" w:cs="Times New Roman"/>
          <w:sz w:val="24"/>
          <w:szCs w:val="24"/>
        </w:rPr>
      </w:pP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6. </w:t>
      </w:r>
      <w:r w:rsidRPr="007921D8">
        <w:rPr>
          <w:rFonts w:ascii="Times New Roman" w:hAnsi="Times New Roman" w:cs="Times New Roman"/>
          <w:b/>
          <w:sz w:val="24"/>
          <w:szCs w:val="24"/>
        </w:rPr>
        <w:t>Старший государственный налоговый инспектор</w:t>
      </w:r>
      <w:r w:rsidRPr="007921D8">
        <w:rPr>
          <w:rFonts w:ascii="Times New Roman" w:hAnsi="Times New Roman" w:cs="Times New Roman"/>
          <w:sz w:val="24"/>
          <w:szCs w:val="24"/>
        </w:rPr>
        <w:t xml:space="preserve"> за неисполнение или ненадлежащее исполнение должностных обязанностей </w:t>
      </w:r>
      <w:r w:rsidRPr="007921D8">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7921D8">
        <w:rPr>
          <w:rFonts w:ascii="Times New Roman" w:hAnsi="Times New Roman" w:cs="Times New Roman"/>
          <w:sz w:val="24"/>
          <w:szCs w:val="24"/>
        </w:rPr>
        <w:t xml:space="preserve">, в том числе </w:t>
      </w:r>
      <w:proofErr w:type="gramStart"/>
      <w:r w:rsidRPr="007921D8">
        <w:rPr>
          <w:rFonts w:ascii="Times New Roman" w:hAnsi="Times New Roman" w:cs="Times New Roman"/>
          <w:sz w:val="24"/>
          <w:szCs w:val="24"/>
        </w:rPr>
        <w:t>за</w:t>
      </w:r>
      <w:proofErr w:type="gramEnd"/>
      <w:r w:rsidRPr="007921D8">
        <w:rPr>
          <w:rFonts w:ascii="Times New Roman" w:hAnsi="Times New Roman" w:cs="Times New Roman"/>
          <w:sz w:val="24"/>
          <w:szCs w:val="24"/>
        </w:rPr>
        <w:t>:</w:t>
      </w:r>
    </w:p>
    <w:p w:rsidR="00EA0133" w:rsidRPr="007921D8" w:rsidRDefault="00EA0133" w:rsidP="00EA0133">
      <w:pPr>
        <w:ind w:left="-567" w:firstLine="567"/>
        <w:jc w:val="both"/>
      </w:pPr>
      <w:r w:rsidRPr="007921D8">
        <w:t xml:space="preserve">6.1. 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Управления. </w:t>
      </w:r>
    </w:p>
    <w:p w:rsidR="00EA0133" w:rsidRPr="007921D8" w:rsidRDefault="00EA0133" w:rsidP="00EA0133">
      <w:pPr>
        <w:ind w:left="-567" w:firstLine="567"/>
        <w:jc w:val="both"/>
      </w:pPr>
      <w:r w:rsidRPr="007921D8">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EA0133" w:rsidRPr="007921D8" w:rsidRDefault="00EA0133" w:rsidP="00EA0133">
      <w:pPr>
        <w:ind w:left="-567" w:firstLine="567"/>
        <w:jc w:val="both"/>
      </w:pPr>
      <w:r w:rsidRPr="007921D8">
        <w:t>6.3. действие или бездействие, приведшее к нарушению прав и законных интересов граждан;</w:t>
      </w:r>
    </w:p>
    <w:p w:rsidR="00EA0133" w:rsidRPr="007921D8" w:rsidRDefault="00EA0133" w:rsidP="00EA0133">
      <w:pPr>
        <w:ind w:left="-567" w:firstLine="567"/>
        <w:jc w:val="both"/>
      </w:pPr>
      <w:r w:rsidRPr="007921D8">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EA0133" w:rsidRPr="007921D8" w:rsidRDefault="00EA0133" w:rsidP="00EA0133">
      <w:pPr>
        <w:ind w:left="-567" w:firstLine="567"/>
        <w:jc w:val="both"/>
      </w:pPr>
      <w:r w:rsidRPr="007921D8">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EA0133" w:rsidRPr="007921D8" w:rsidRDefault="00EA0133" w:rsidP="00EA0133">
      <w:pPr>
        <w:ind w:left="-567" w:firstLine="567"/>
        <w:jc w:val="both"/>
      </w:pPr>
      <w:r w:rsidRPr="007921D8">
        <w:t xml:space="preserve">6.6. имущественный ущерб, причиненный по его вине; </w:t>
      </w:r>
    </w:p>
    <w:p w:rsidR="00EA0133" w:rsidRPr="007921D8" w:rsidRDefault="00EA0133" w:rsidP="00EA0133">
      <w:pPr>
        <w:ind w:left="-567" w:firstLine="567"/>
        <w:jc w:val="both"/>
      </w:pPr>
      <w:r w:rsidRPr="007921D8">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EA0133" w:rsidRPr="007921D8" w:rsidRDefault="00EA0133" w:rsidP="00EA0133">
      <w:pPr>
        <w:ind w:left="-567" w:firstLine="567"/>
        <w:jc w:val="both"/>
      </w:pPr>
      <w:r w:rsidRPr="007921D8">
        <w:t>6.8. нарушение служебной и исполнительской дисциплины.</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IV. Перечень вопросов, по которым старший государственный</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налоговый инспектор вправе или обязан самостоятельно</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принимать управленческие и иные решения</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sz w:val="24"/>
          <w:szCs w:val="24"/>
        </w:rPr>
        <w:t xml:space="preserve">7. При исполнении служебных обязанностей старший государственный налоговый инспектор в пределах своей компетенции </w:t>
      </w:r>
      <w:r w:rsidRPr="007921D8">
        <w:rPr>
          <w:rFonts w:ascii="Times New Roman" w:hAnsi="Times New Roman" w:cs="Times New Roman"/>
          <w:b/>
          <w:sz w:val="24"/>
          <w:szCs w:val="24"/>
        </w:rPr>
        <w:t>вправе самостоятельно принимать решения по вопросам:</w:t>
      </w:r>
    </w:p>
    <w:p w:rsidR="00EA0133" w:rsidRPr="007921D8" w:rsidRDefault="00EA0133" w:rsidP="00EA0133">
      <w:pPr>
        <w:ind w:left="-567" w:firstLine="567"/>
        <w:jc w:val="both"/>
      </w:pPr>
      <w:r w:rsidRPr="007921D8">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8. При исполнении служебных обязанностей старший государственный налоговый инспектор </w:t>
      </w:r>
      <w:r w:rsidRPr="007921D8">
        <w:rPr>
          <w:rFonts w:ascii="Times New Roman" w:hAnsi="Times New Roman" w:cs="Times New Roman"/>
          <w:b/>
          <w:sz w:val="24"/>
          <w:szCs w:val="24"/>
        </w:rPr>
        <w:t>обязан самостоятельно принимать решения по вопросам:</w:t>
      </w:r>
    </w:p>
    <w:p w:rsidR="00EA0133" w:rsidRPr="007921D8" w:rsidRDefault="00EA0133" w:rsidP="00EA0133">
      <w:pPr>
        <w:ind w:left="-567" w:firstLine="567"/>
        <w:jc w:val="both"/>
      </w:pPr>
      <w:r w:rsidRPr="007921D8">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EA0133" w:rsidRPr="007921D8" w:rsidRDefault="00EA0133" w:rsidP="00EA0133">
      <w:pPr>
        <w:pStyle w:val="ConsPlusNormal"/>
        <w:ind w:left="-567"/>
        <w:jc w:val="center"/>
        <w:outlineLvl w:val="2"/>
        <w:rPr>
          <w:rFonts w:ascii="Times New Roman" w:hAnsi="Times New Roman" w:cs="Times New Roman"/>
          <w:b/>
          <w:sz w:val="24"/>
          <w:szCs w:val="24"/>
        </w:rPr>
      </w:pP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V. Перечень вопросов, по которым старший государственный</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налоговый инспектор вправе или обязан участвовать</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при подготовке проектов нормативных правовых актов</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и (или) проектов управленческих и иных решений</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sz w:val="24"/>
          <w:szCs w:val="24"/>
        </w:rPr>
        <w:t xml:space="preserve">9. Старший государственный налоговый инспектор в соответствии со своей компетенцией </w:t>
      </w:r>
      <w:r w:rsidRPr="007921D8">
        <w:rPr>
          <w:rFonts w:ascii="Times New Roman" w:hAnsi="Times New Roman" w:cs="Times New Roman"/>
          <w:b/>
          <w:sz w:val="24"/>
          <w:szCs w:val="24"/>
        </w:rPr>
        <w:t>вправе участвовать в подготовке (обсуждении) следующих проектов:</w:t>
      </w:r>
    </w:p>
    <w:p w:rsidR="00EA0133" w:rsidRPr="007921D8" w:rsidRDefault="00EA0133" w:rsidP="00EA0133">
      <w:pPr>
        <w:ind w:left="-567" w:firstLine="567"/>
        <w:jc w:val="both"/>
      </w:pPr>
      <w:r w:rsidRPr="007921D8">
        <w:t xml:space="preserve">- применения законодательства Российской Федерации о налогах и сборах;       </w:t>
      </w:r>
    </w:p>
    <w:p w:rsidR="00EA0133" w:rsidRPr="007921D8" w:rsidRDefault="00EA0133" w:rsidP="00EA0133">
      <w:pPr>
        <w:ind w:left="-567" w:firstLine="567"/>
        <w:jc w:val="both"/>
      </w:pPr>
      <w:r w:rsidRPr="007921D8">
        <w:lastRenderedPageBreak/>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EA0133" w:rsidRPr="007921D8" w:rsidRDefault="00EA0133" w:rsidP="00EA0133">
      <w:pPr>
        <w:ind w:left="-567" w:firstLine="567"/>
        <w:jc w:val="both"/>
      </w:pPr>
      <w:r w:rsidRPr="007921D8">
        <w:t xml:space="preserve">- организации работы подведомственных инспекций; </w:t>
      </w:r>
    </w:p>
    <w:p w:rsidR="00EA0133" w:rsidRPr="007921D8" w:rsidRDefault="00EA0133" w:rsidP="00EA0133">
      <w:pPr>
        <w:ind w:left="-567" w:firstLine="567"/>
        <w:jc w:val="both"/>
      </w:pPr>
      <w:r w:rsidRPr="007921D8">
        <w:t>- применение мер ответственности, предусмотренных законодательством Российской Федерации за совершение правонарушений;</w:t>
      </w:r>
    </w:p>
    <w:p w:rsidR="00EA0133" w:rsidRPr="007921D8" w:rsidRDefault="00EA0133" w:rsidP="00EA0133">
      <w:pPr>
        <w:ind w:left="-567" w:firstLine="567"/>
        <w:jc w:val="both"/>
      </w:pPr>
      <w:r w:rsidRPr="007921D8">
        <w:t>- взаимодействия с правоохранительными и иными контролирующими органами, направленного на выполнение задач и функций Отдела;</w:t>
      </w:r>
    </w:p>
    <w:p w:rsidR="00EA0133" w:rsidRPr="007921D8" w:rsidRDefault="00EA0133" w:rsidP="00EA0133">
      <w:pPr>
        <w:ind w:left="-567" w:firstLine="567"/>
        <w:jc w:val="both"/>
      </w:pPr>
      <w:r w:rsidRPr="007921D8">
        <w:t>- возникающим при рассмотрении Управлением заявлений, предложений, жалоб граждан и юридических лиц;</w:t>
      </w:r>
    </w:p>
    <w:p w:rsidR="00EA0133" w:rsidRPr="007921D8" w:rsidRDefault="00EA0133" w:rsidP="00EA0133">
      <w:pPr>
        <w:ind w:left="-567" w:firstLine="567"/>
        <w:jc w:val="both"/>
      </w:pPr>
      <w:r w:rsidRPr="007921D8">
        <w:t xml:space="preserve">- </w:t>
      </w:r>
      <w:proofErr w:type="gramStart"/>
      <w:r w:rsidRPr="007921D8">
        <w:t>касающимся</w:t>
      </w:r>
      <w:proofErr w:type="gramEnd"/>
      <w:r w:rsidRPr="007921D8">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EA0133" w:rsidRPr="007921D8" w:rsidRDefault="00EA0133" w:rsidP="00EA0133">
      <w:pPr>
        <w:ind w:left="-567" w:firstLine="567"/>
        <w:jc w:val="both"/>
      </w:pPr>
      <w:r w:rsidRPr="007921D8">
        <w:t>- иным вопросам.</w:t>
      </w:r>
    </w:p>
    <w:p w:rsidR="00EA0133" w:rsidRPr="007921D8" w:rsidRDefault="00EA0133" w:rsidP="00EA0133">
      <w:pPr>
        <w:pStyle w:val="ConsPlusNormal"/>
        <w:ind w:left="-567" w:firstLine="540"/>
        <w:jc w:val="both"/>
        <w:rPr>
          <w:rFonts w:ascii="Times New Roman" w:hAnsi="Times New Roman" w:cs="Times New Roman"/>
          <w:sz w:val="24"/>
          <w:szCs w:val="24"/>
        </w:rPr>
      </w:pP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sz w:val="24"/>
          <w:szCs w:val="24"/>
        </w:rPr>
        <w:t xml:space="preserve">10. Старший государственный налоговый инспектор в соответствии со своей компетенцией </w:t>
      </w:r>
      <w:r w:rsidRPr="007921D8">
        <w:rPr>
          <w:rFonts w:ascii="Times New Roman" w:hAnsi="Times New Roman" w:cs="Times New Roman"/>
          <w:b/>
          <w:sz w:val="24"/>
          <w:szCs w:val="24"/>
        </w:rPr>
        <w:t>обязан участвовать в подготовке (обсуждении) следующих проектов:</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положений об отделе и управлении;</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графика отпусков гражданских служащих отдела;</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иных актов по поручению руководства управления.</w:t>
      </w:r>
    </w:p>
    <w:p w:rsidR="00EA0133" w:rsidRPr="007921D8" w:rsidRDefault="00EA0133" w:rsidP="00EA0133">
      <w:pPr>
        <w:pStyle w:val="ConsPlusNormal"/>
        <w:ind w:left="-567"/>
        <w:jc w:val="center"/>
        <w:outlineLvl w:val="2"/>
        <w:rPr>
          <w:rFonts w:ascii="Times New Roman" w:hAnsi="Times New Roman" w:cs="Times New Roman"/>
          <w:b/>
          <w:sz w:val="24"/>
          <w:szCs w:val="24"/>
        </w:rPr>
      </w:pP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VI. Сроки и процедуры подготовки, рассмотрения проектов</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управленческих и иных решений, порядок согласования</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и принятия данных решений</w:t>
      </w:r>
    </w:p>
    <w:p w:rsidR="00EA0133" w:rsidRPr="007921D8" w:rsidRDefault="00EA0133" w:rsidP="00EA0133">
      <w:pPr>
        <w:pStyle w:val="ConsPlusNormal"/>
        <w:ind w:left="-567"/>
        <w:jc w:val="both"/>
        <w:rPr>
          <w:rFonts w:ascii="Times New Roman" w:hAnsi="Times New Roman" w:cs="Times New Roman"/>
          <w:b/>
          <w:sz w:val="24"/>
          <w:szCs w:val="24"/>
        </w:rPr>
      </w:pP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VII. Порядок служебного взаимодействия</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 xml:space="preserve">12. </w:t>
      </w:r>
      <w:proofErr w:type="gramStart"/>
      <w:r w:rsidRPr="007921D8">
        <w:rPr>
          <w:rFonts w:ascii="Times New Roman" w:hAnsi="Times New Roman" w:cs="Times New Roman"/>
          <w:sz w:val="24"/>
          <w:szCs w:val="24"/>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7921D8">
          <w:rPr>
            <w:rFonts w:ascii="Times New Roman" w:hAnsi="Times New Roman" w:cs="Times New Roman"/>
            <w:color w:val="0000FF"/>
            <w:sz w:val="24"/>
            <w:szCs w:val="24"/>
          </w:rPr>
          <w:t>принципов</w:t>
        </w:r>
      </w:hyperlink>
      <w:r w:rsidRPr="007921D8">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7921D8">
        <w:rPr>
          <w:rFonts w:ascii="Times New Roman" w:hAnsi="Times New Roman" w:cs="Times New Roman"/>
          <w:sz w:val="24"/>
          <w:szCs w:val="24"/>
        </w:rPr>
        <w:t>" (</w:t>
      </w:r>
      <w:proofErr w:type="gramStart"/>
      <w:r w:rsidRPr="007921D8">
        <w:rPr>
          <w:rFonts w:ascii="Times New Roman" w:hAnsi="Times New Roman" w:cs="Times New Roman"/>
          <w:sz w:val="24"/>
          <w:szCs w:val="24"/>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4" w:history="1">
        <w:r w:rsidRPr="007921D8">
          <w:rPr>
            <w:rFonts w:ascii="Times New Roman" w:hAnsi="Times New Roman" w:cs="Times New Roman"/>
            <w:color w:val="0000FF"/>
            <w:sz w:val="24"/>
            <w:szCs w:val="24"/>
          </w:rPr>
          <w:t>статьей 18</w:t>
        </w:r>
      </w:hyperlink>
      <w:r w:rsidRPr="007921D8">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VIII. Перечень государственных услуг, оказываемых</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 xml:space="preserve">гражданам и организациям в соответствии </w:t>
      </w:r>
      <w:proofErr w:type="gramStart"/>
      <w:r w:rsidRPr="007921D8">
        <w:rPr>
          <w:rFonts w:ascii="Times New Roman" w:hAnsi="Times New Roman" w:cs="Times New Roman"/>
          <w:b/>
          <w:sz w:val="24"/>
          <w:szCs w:val="24"/>
        </w:rPr>
        <w:t>с</w:t>
      </w:r>
      <w:proofErr w:type="gramEnd"/>
      <w:r w:rsidRPr="007921D8">
        <w:rPr>
          <w:rFonts w:ascii="Times New Roman" w:hAnsi="Times New Roman" w:cs="Times New Roman"/>
          <w:b/>
          <w:sz w:val="24"/>
          <w:szCs w:val="24"/>
        </w:rPr>
        <w:t xml:space="preserve"> административным</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регламентом Федеральной налоговой службы</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ind w:left="-567" w:firstLine="540"/>
        <w:jc w:val="both"/>
      </w:pPr>
      <w:r w:rsidRPr="007921D8">
        <w:t xml:space="preserve">13. </w:t>
      </w:r>
      <w:r w:rsidRPr="007921D8">
        <w:rPr>
          <w:b/>
        </w:rPr>
        <w:t>Старший государственный налоговый инспектор</w:t>
      </w:r>
      <w:r w:rsidRPr="007921D8">
        <w:t xml:space="preserve"> в пределах функциональной компетенции, исходя из установленных полномочий,  может оказывать </w:t>
      </w:r>
      <w:r w:rsidRPr="007921D8">
        <w:rPr>
          <w:b/>
        </w:rPr>
        <w:t xml:space="preserve">государственные услуги: </w:t>
      </w:r>
    </w:p>
    <w:p w:rsidR="00EA0133" w:rsidRPr="007921D8" w:rsidRDefault="00EA0133" w:rsidP="00EA0133">
      <w:pPr>
        <w:ind w:left="-567" w:firstLine="540"/>
        <w:jc w:val="both"/>
      </w:pPr>
      <w:r w:rsidRPr="007921D8">
        <w:t>-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EA0133" w:rsidRPr="007921D8" w:rsidRDefault="00EA0133" w:rsidP="00EA0133">
      <w:pPr>
        <w:autoSpaceDE w:val="0"/>
        <w:autoSpaceDN w:val="0"/>
        <w:adjustRightInd w:val="0"/>
        <w:ind w:left="-567" w:firstLine="567"/>
        <w:jc w:val="both"/>
      </w:pPr>
      <w:r w:rsidRPr="007921D8">
        <w:lastRenderedPageBreak/>
        <w:t>- по представлению выписки из Единого государственного реестра налогоплательщиков;</w:t>
      </w:r>
    </w:p>
    <w:p w:rsidR="00EA0133" w:rsidRPr="007921D8" w:rsidRDefault="00EA0133" w:rsidP="00EA0133">
      <w:pPr>
        <w:autoSpaceDE w:val="0"/>
        <w:autoSpaceDN w:val="0"/>
        <w:adjustRightInd w:val="0"/>
        <w:ind w:left="-567" w:firstLine="567"/>
        <w:jc w:val="both"/>
      </w:pPr>
      <w:r w:rsidRPr="007921D8">
        <w:t xml:space="preserve">- по предоставлению заинтересованным лицам </w:t>
      </w:r>
      <w:hyperlink r:id="rId25" w:history="1">
        <w:r w:rsidRPr="007921D8">
          <w:t>сведений</w:t>
        </w:r>
      </w:hyperlink>
      <w:r w:rsidRPr="007921D8">
        <w:t>, содержащихся в реестре дисквалифицированных лиц;</w:t>
      </w:r>
    </w:p>
    <w:p w:rsidR="00EA0133" w:rsidRPr="007921D8" w:rsidRDefault="00EA0133" w:rsidP="00EA0133">
      <w:pPr>
        <w:autoSpaceDE w:val="0"/>
        <w:autoSpaceDN w:val="0"/>
        <w:adjustRightInd w:val="0"/>
        <w:ind w:left="-567" w:firstLine="567"/>
        <w:jc w:val="both"/>
      </w:pPr>
      <w:r w:rsidRPr="007921D8">
        <w:t xml:space="preserve">- по бесплатному информированию (в том числе в письменной форме) налогоплательщиков, плательщиков сборов и налоговых агентов о </w:t>
      </w:r>
      <w:proofErr w:type="gramStart"/>
      <w:r w:rsidRPr="007921D8">
        <w:t>законодательстве</w:t>
      </w:r>
      <w:proofErr w:type="gramEnd"/>
      <w:r w:rsidRPr="007921D8">
        <w:t xml:space="preserve"> о налогах и сборах и принятых в соответствии с ним нормативных правовых актах, правах и обязанностях налогоплательщиков, плательщиков сборов и налоговых агентов, полномочиях налоговых органов и их должностных лиц;</w:t>
      </w:r>
    </w:p>
    <w:p w:rsidR="00EA0133" w:rsidRPr="007921D8" w:rsidRDefault="00EA0133" w:rsidP="00EA0133">
      <w:pPr>
        <w:autoSpaceDE w:val="0"/>
        <w:autoSpaceDN w:val="0"/>
        <w:adjustRightInd w:val="0"/>
        <w:ind w:left="-567" w:firstLine="567"/>
        <w:jc w:val="both"/>
      </w:pPr>
      <w:r w:rsidRPr="007921D8">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EA0133" w:rsidRPr="007921D8" w:rsidRDefault="00EA0133" w:rsidP="00EA0133">
      <w:pPr>
        <w:autoSpaceDE w:val="0"/>
        <w:autoSpaceDN w:val="0"/>
        <w:adjustRightInd w:val="0"/>
        <w:ind w:left="-567" w:firstLine="567"/>
        <w:jc w:val="both"/>
      </w:pPr>
      <w:r w:rsidRPr="007921D8">
        <w:t>- иные услуги, в соответствии с законодательством Российской Федерации.</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jc w:val="center"/>
        <w:outlineLvl w:val="2"/>
        <w:rPr>
          <w:rFonts w:ascii="Times New Roman" w:hAnsi="Times New Roman" w:cs="Times New Roman"/>
          <w:b/>
          <w:sz w:val="24"/>
          <w:szCs w:val="24"/>
        </w:rPr>
      </w:pPr>
      <w:r w:rsidRPr="007921D8">
        <w:rPr>
          <w:rFonts w:ascii="Times New Roman" w:hAnsi="Times New Roman" w:cs="Times New Roman"/>
          <w:b/>
          <w:sz w:val="24"/>
          <w:szCs w:val="24"/>
        </w:rPr>
        <w:t>IX. Показатели эффективности и результативности</w:t>
      </w:r>
    </w:p>
    <w:p w:rsidR="00EA0133" w:rsidRPr="007921D8" w:rsidRDefault="00EA0133" w:rsidP="00EA0133">
      <w:pPr>
        <w:pStyle w:val="ConsPlusNormal"/>
        <w:ind w:left="-567"/>
        <w:jc w:val="center"/>
        <w:rPr>
          <w:rFonts w:ascii="Times New Roman" w:hAnsi="Times New Roman" w:cs="Times New Roman"/>
          <w:b/>
          <w:sz w:val="24"/>
          <w:szCs w:val="24"/>
        </w:rPr>
      </w:pPr>
      <w:r w:rsidRPr="007921D8">
        <w:rPr>
          <w:rFonts w:ascii="Times New Roman" w:hAnsi="Times New Roman" w:cs="Times New Roman"/>
          <w:b/>
          <w:sz w:val="24"/>
          <w:szCs w:val="24"/>
        </w:rPr>
        <w:t>профессиональной служебной деятельности</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firstLine="540"/>
        <w:jc w:val="both"/>
        <w:rPr>
          <w:rFonts w:ascii="Times New Roman" w:hAnsi="Times New Roman" w:cs="Times New Roman"/>
          <w:b/>
          <w:sz w:val="24"/>
          <w:szCs w:val="24"/>
        </w:rPr>
      </w:pPr>
      <w:r w:rsidRPr="007921D8">
        <w:rPr>
          <w:rFonts w:ascii="Times New Roman" w:hAnsi="Times New Roman" w:cs="Times New Roman"/>
          <w:sz w:val="24"/>
          <w:szCs w:val="24"/>
        </w:rPr>
        <w:t xml:space="preserve">14. Эффективность профессиональной служебной деятельности </w:t>
      </w:r>
      <w:r w:rsidRPr="007921D8">
        <w:rPr>
          <w:rFonts w:ascii="Times New Roman" w:hAnsi="Times New Roman" w:cs="Times New Roman"/>
          <w:b/>
          <w:sz w:val="24"/>
          <w:szCs w:val="24"/>
        </w:rPr>
        <w:t>старшего государственного налогового инспектора</w:t>
      </w:r>
      <w:r w:rsidRPr="007921D8">
        <w:rPr>
          <w:rFonts w:ascii="Times New Roman" w:hAnsi="Times New Roman" w:cs="Times New Roman"/>
          <w:sz w:val="24"/>
          <w:szCs w:val="24"/>
        </w:rPr>
        <w:t xml:space="preserve"> </w:t>
      </w:r>
      <w:r w:rsidRPr="007921D8">
        <w:rPr>
          <w:rFonts w:ascii="Times New Roman" w:hAnsi="Times New Roman" w:cs="Times New Roman"/>
          <w:b/>
          <w:sz w:val="24"/>
          <w:szCs w:val="24"/>
        </w:rPr>
        <w:t>оценивается по следующим показателям:</w:t>
      </w:r>
    </w:p>
    <w:p w:rsidR="00EA0133" w:rsidRPr="007921D8" w:rsidRDefault="00EA0133" w:rsidP="00EA0133">
      <w:pPr>
        <w:pStyle w:val="ConsPlusNormal"/>
        <w:ind w:left="-567" w:firstLine="540"/>
        <w:jc w:val="both"/>
        <w:rPr>
          <w:rFonts w:ascii="Times New Roman" w:hAnsi="Times New Roman" w:cs="Times New Roman"/>
          <w:b/>
          <w:i/>
          <w:color w:val="FF0000"/>
          <w:sz w:val="24"/>
          <w:szCs w:val="24"/>
        </w:rPr>
      </w:pPr>
      <w:r w:rsidRPr="007921D8">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7921D8">
        <w:rPr>
          <w:rFonts w:ascii="Times New Roman" w:hAnsi="Times New Roman" w:cs="Times New Roman"/>
          <w:b/>
          <w:i/>
          <w:sz w:val="24"/>
          <w:szCs w:val="24"/>
        </w:rPr>
        <w:t xml:space="preserve">; </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своевременности и оперативности выполнения поручений;</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A0133" w:rsidRPr="007921D8" w:rsidRDefault="00EA0133" w:rsidP="00EA0133">
      <w:pPr>
        <w:pStyle w:val="ConsPlusNormal"/>
        <w:ind w:left="-567" w:firstLine="540"/>
        <w:jc w:val="both"/>
        <w:rPr>
          <w:rFonts w:ascii="Times New Roman" w:hAnsi="Times New Roman" w:cs="Times New Roman"/>
          <w:sz w:val="24"/>
          <w:szCs w:val="24"/>
        </w:rPr>
      </w:pPr>
      <w:r w:rsidRPr="007921D8">
        <w:rPr>
          <w:rFonts w:ascii="Times New Roman" w:hAnsi="Times New Roman" w:cs="Times New Roman"/>
          <w:sz w:val="24"/>
          <w:szCs w:val="24"/>
        </w:rPr>
        <w:t>осознанию ответственности за последствия своих действий.</w:t>
      </w: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jc w:val="both"/>
        <w:rPr>
          <w:rFonts w:ascii="Times New Roman" w:hAnsi="Times New Roman" w:cs="Times New Roman"/>
          <w:sz w:val="24"/>
          <w:szCs w:val="24"/>
        </w:rPr>
      </w:pPr>
    </w:p>
    <w:p w:rsidR="00EA0133" w:rsidRPr="007921D8" w:rsidRDefault="00EA0133" w:rsidP="00EA0133">
      <w:pPr>
        <w:pStyle w:val="ConsPlusNormal"/>
        <w:ind w:left="-567"/>
        <w:jc w:val="both"/>
        <w:rPr>
          <w:rFonts w:ascii="Times New Roman" w:hAnsi="Times New Roman" w:cs="Times New Roman"/>
          <w:sz w:val="24"/>
          <w:szCs w:val="24"/>
        </w:rPr>
      </w:pPr>
    </w:p>
    <w:p w:rsidR="00323045" w:rsidRPr="007921D8" w:rsidRDefault="00323045" w:rsidP="00311AF4">
      <w:pPr>
        <w:pStyle w:val="ConsPlusNormal"/>
        <w:ind w:left="-567"/>
        <w:jc w:val="center"/>
        <w:rPr>
          <w:sz w:val="24"/>
          <w:szCs w:val="24"/>
        </w:rPr>
      </w:pPr>
    </w:p>
    <w:sectPr w:rsidR="00323045" w:rsidRPr="007921D8" w:rsidSect="00FA3294">
      <w:headerReference w:type="default" r:id="rId2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33" w:rsidRDefault="00EA0133" w:rsidP="001843F2">
      <w:r>
        <w:separator/>
      </w:r>
    </w:p>
  </w:endnote>
  <w:endnote w:type="continuationSeparator" w:id="0">
    <w:p w:rsidR="00EA0133" w:rsidRDefault="00EA0133"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33" w:rsidRDefault="00EA0133" w:rsidP="001843F2">
      <w:r>
        <w:separator/>
      </w:r>
    </w:p>
  </w:footnote>
  <w:footnote w:type="continuationSeparator" w:id="0">
    <w:p w:rsidR="00EA0133" w:rsidRDefault="00EA0133" w:rsidP="001843F2">
      <w:r>
        <w:continuationSeparator/>
      </w:r>
    </w:p>
  </w:footnote>
  <w:footnote w:id="1">
    <w:p w:rsidR="00EA0133" w:rsidRDefault="00EA0133" w:rsidP="001843F2">
      <w:pPr>
        <w:pStyle w:val="a9"/>
        <w:ind w:firstLine="567"/>
      </w:pPr>
      <w:r>
        <w:rPr>
          <w:rStyle w:val="ab"/>
        </w:rPr>
        <w:t>*</w:t>
      </w:r>
      <w:r>
        <w:t> Нужное подчеркнуть.</w:t>
      </w:r>
    </w:p>
    <w:p w:rsidR="00EA0133" w:rsidRDefault="00EA0133" w:rsidP="001843F2">
      <w:pPr>
        <w:pStyle w:val="a9"/>
        <w:ind w:firstLine="567"/>
      </w:pPr>
    </w:p>
    <w:p w:rsidR="00EA0133" w:rsidRDefault="00EA0133" w:rsidP="001843F2">
      <w:pPr>
        <w:pStyle w:val="a9"/>
        <w:ind w:firstLine="567"/>
      </w:pPr>
    </w:p>
    <w:p w:rsidR="00EA0133" w:rsidRDefault="00EA0133"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133" w:rsidRDefault="00EA0133">
    <w:pPr>
      <w:pStyle w:val="af"/>
      <w:jc w:val="center"/>
    </w:pPr>
    <w:r>
      <w:fldChar w:fldCharType="begin"/>
    </w:r>
    <w:r>
      <w:instrText>PAGE   \* MERGEFORMAT</w:instrText>
    </w:r>
    <w:r>
      <w:fldChar w:fldCharType="separate"/>
    </w:r>
    <w:r w:rsidR="00632CC2">
      <w:rPr>
        <w:noProof/>
      </w:rPr>
      <w:t>17</w:t>
    </w:r>
    <w:r>
      <w:fldChar w:fldCharType="end"/>
    </w:r>
  </w:p>
  <w:p w:rsidR="00EA0133" w:rsidRDefault="00EA013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9E0"/>
    <w:rsid w:val="00060563"/>
    <w:rsid w:val="00061020"/>
    <w:rsid w:val="00066CC3"/>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C12DB"/>
    <w:rsid w:val="001C48F9"/>
    <w:rsid w:val="001D2859"/>
    <w:rsid w:val="001D5C11"/>
    <w:rsid w:val="001E2BBA"/>
    <w:rsid w:val="001F2033"/>
    <w:rsid w:val="001F38DC"/>
    <w:rsid w:val="001F78C2"/>
    <w:rsid w:val="002049E7"/>
    <w:rsid w:val="00212BA4"/>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E35"/>
    <w:rsid w:val="00520C1E"/>
    <w:rsid w:val="005421C0"/>
    <w:rsid w:val="00544194"/>
    <w:rsid w:val="0054505D"/>
    <w:rsid w:val="005452E2"/>
    <w:rsid w:val="00554B37"/>
    <w:rsid w:val="005634C7"/>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CC2"/>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A17AD4"/>
    <w:rsid w:val="00A204B5"/>
    <w:rsid w:val="00A22450"/>
    <w:rsid w:val="00A22EEC"/>
    <w:rsid w:val="00A408F8"/>
    <w:rsid w:val="00A416AF"/>
    <w:rsid w:val="00A52E26"/>
    <w:rsid w:val="00A54D75"/>
    <w:rsid w:val="00A579E4"/>
    <w:rsid w:val="00A60B06"/>
    <w:rsid w:val="00A630A3"/>
    <w:rsid w:val="00A665F7"/>
    <w:rsid w:val="00A853DA"/>
    <w:rsid w:val="00A92E8C"/>
    <w:rsid w:val="00AB18AA"/>
    <w:rsid w:val="00AB197F"/>
    <w:rsid w:val="00AC07FB"/>
    <w:rsid w:val="00AC589A"/>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421F"/>
    <w:rsid w:val="00B7173F"/>
    <w:rsid w:val="00B72770"/>
    <w:rsid w:val="00B7405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2ECA"/>
    <w:rsid w:val="00C873B7"/>
    <w:rsid w:val="00C930B7"/>
    <w:rsid w:val="00CA25A6"/>
    <w:rsid w:val="00CB15AC"/>
    <w:rsid w:val="00CC4BF6"/>
    <w:rsid w:val="00CE50AD"/>
    <w:rsid w:val="00CE73B0"/>
    <w:rsid w:val="00CF692E"/>
    <w:rsid w:val="00D057A3"/>
    <w:rsid w:val="00D1434A"/>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20EC2"/>
    <w:rsid w:val="00E22BA2"/>
    <w:rsid w:val="00E2470B"/>
    <w:rsid w:val="00E25C72"/>
    <w:rsid w:val="00E304BA"/>
    <w:rsid w:val="00E6046F"/>
    <w:rsid w:val="00E62E47"/>
    <w:rsid w:val="00E74513"/>
    <w:rsid w:val="00E75442"/>
    <w:rsid w:val="00E92115"/>
    <w:rsid w:val="00E950E2"/>
    <w:rsid w:val="00EA0133"/>
    <w:rsid w:val="00EA2B1B"/>
    <w:rsid w:val="00EB6174"/>
    <w:rsid w:val="00EC2E54"/>
    <w:rsid w:val="00EC4607"/>
    <w:rsid w:val="00ED700F"/>
    <w:rsid w:val="00EE0481"/>
    <w:rsid w:val="00F00448"/>
    <w:rsid w:val="00F02436"/>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yperlink" Target="consultantplus://offline/ref=647FB4E3EFDBA5AD387AC9E74A135DF0E57B940FD2A6B62475E654B93715C8C31FE7BE10N5k8E" TargetMode="Externa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28" Type="http://schemas.openxmlformats.org/officeDocument/2006/relationships/theme" Target="theme/theme1.xm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0B1A-4AD9-4D49-9070-2EEEF0F1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7323</Words>
  <Characters>61091</Characters>
  <Application>Microsoft Office Word</Application>
  <DocSecurity>0</DocSecurity>
  <Lines>509</Lines>
  <Paragraphs>136</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5</cp:revision>
  <cp:lastPrinted>2020-06-16T01:14:00Z</cp:lastPrinted>
  <dcterms:created xsi:type="dcterms:W3CDTF">2020-06-16T00:07:00Z</dcterms:created>
  <dcterms:modified xsi:type="dcterms:W3CDTF">2020-06-19T00:53:00Z</dcterms:modified>
</cp:coreProperties>
</file>